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9E593" w14:textId="77777777" w:rsidR="008C2FD9" w:rsidRPr="008C2FD9" w:rsidRDefault="008C2FD9" w:rsidP="008C2FD9">
      <w:pPr>
        <w:keepNext/>
        <w:pageBreakBefore/>
        <w:spacing w:after="0" w:line="240" w:lineRule="auto"/>
        <w:ind w:left="-709"/>
        <w:jc w:val="both"/>
        <w:outlineLvl w:val="0"/>
        <w:rPr>
          <w:rFonts w:ascii="Calibri" w:eastAsia="Times New Roman" w:hAnsi="Calibri" w:cs="Calibri"/>
          <w:b/>
          <w:bCs/>
          <w:kern w:val="0"/>
          <w:lang w:eastAsia="el-GR"/>
          <w14:ligatures w14:val="none"/>
        </w:rPr>
      </w:pPr>
      <w:r w:rsidRPr="008C2FD9">
        <w:rPr>
          <w:rFonts w:ascii="Calibri" w:eastAsia="Times New Roman" w:hAnsi="Calibri" w:cs="Calibri"/>
          <w:b/>
          <w:bCs/>
          <w:kern w:val="0"/>
          <w:lang w:eastAsia="el-GR"/>
          <w14:ligatures w14:val="none"/>
        </w:rPr>
        <w:t>ΠΑΡΑΡΤΗΜΑ ΙΙ – ΕΝΤΥΠΟ ΟΙΚΟΝΟΜΙΚΗΣ ΠΡΟΣΦΟΡΑΣ</w:t>
      </w:r>
    </w:p>
    <w:p w14:paraId="4C993874" w14:textId="77777777" w:rsidR="008C2FD9" w:rsidRPr="008C2FD9" w:rsidRDefault="008C2FD9" w:rsidP="008C2FD9">
      <w:pPr>
        <w:keepNext/>
        <w:spacing w:after="0" w:line="240" w:lineRule="auto"/>
        <w:ind w:left="-709"/>
        <w:jc w:val="both"/>
        <w:outlineLvl w:val="0"/>
        <w:rPr>
          <w:rFonts w:ascii="Calibri" w:eastAsia="Times New Roman" w:hAnsi="Calibri" w:cs="Calibri"/>
          <w:b/>
          <w:bCs/>
          <w:kern w:val="0"/>
          <w:lang w:eastAsia="el-GR"/>
          <w14:ligatures w14:val="none"/>
        </w:rPr>
      </w:pPr>
    </w:p>
    <w:p w14:paraId="2D17A451" w14:textId="77777777" w:rsidR="008C2FD9" w:rsidRPr="008C2FD9" w:rsidRDefault="008C2FD9" w:rsidP="008C2FD9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el-GR"/>
          <w14:ligatures w14:val="none"/>
        </w:rPr>
      </w:pPr>
    </w:p>
    <w:p w14:paraId="7F0779A9" w14:textId="77777777" w:rsidR="008C2FD9" w:rsidRPr="008C2FD9" w:rsidRDefault="008C2FD9" w:rsidP="008C2FD9">
      <w:pPr>
        <w:spacing w:after="0" w:line="240" w:lineRule="auto"/>
        <w:jc w:val="center"/>
        <w:rPr>
          <w:rFonts w:ascii="Calibri" w:eastAsia="Times New Roman" w:hAnsi="Calibri" w:cs="Calibri"/>
          <w:b/>
          <w:bCs/>
          <w:kern w:val="0"/>
          <w:lang w:eastAsia="el-GR"/>
          <w14:ligatures w14:val="none"/>
        </w:rPr>
      </w:pPr>
      <w:r w:rsidRPr="008C2FD9">
        <w:rPr>
          <w:rFonts w:ascii="Calibri" w:eastAsia="Times New Roman" w:hAnsi="Calibri" w:cs="Calibri"/>
          <w:b/>
          <w:bCs/>
          <w:kern w:val="0"/>
          <w:lang w:eastAsia="el-GR"/>
          <w14:ligatures w14:val="none"/>
        </w:rPr>
        <w:t>ΥΠΟΔΕΙΓΜΑ ΕΝΤΥΠΟΥ ΟΙΚΟΝΟΜΙΚΗΣ ΠΡΟΣΦΟΡΑΣ</w:t>
      </w:r>
    </w:p>
    <w:p w14:paraId="5CD3381C" w14:textId="77777777" w:rsidR="008C2FD9" w:rsidRPr="008C2FD9" w:rsidRDefault="008C2FD9" w:rsidP="008C2FD9">
      <w:pPr>
        <w:spacing w:after="0" w:line="240" w:lineRule="auto"/>
        <w:jc w:val="center"/>
        <w:rPr>
          <w:rFonts w:ascii="Calibri" w:eastAsia="Times New Roman" w:hAnsi="Calibri" w:cs="Calibri"/>
          <w:kern w:val="0"/>
          <w:lang w:eastAsia="el-GR"/>
          <w14:ligatures w14:val="none"/>
        </w:rPr>
      </w:pPr>
    </w:p>
    <w:p w14:paraId="2E1C83C8" w14:textId="77777777" w:rsidR="008C2FD9" w:rsidRPr="008C2FD9" w:rsidRDefault="008C2FD9" w:rsidP="008C2FD9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el-GR"/>
          <w14:ligatures w14:val="none"/>
        </w:rPr>
      </w:pPr>
      <w:r w:rsidRPr="008C2FD9">
        <w:rPr>
          <w:rFonts w:ascii="Calibri" w:eastAsia="Times New Roman" w:hAnsi="Calibri" w:cs="Calibri"/>
          <w:b/>
          <w:bCs/>
          <w:kern w:val="0"/>
          <w:lang w:eastAsia="el-GR"/>
          <w14:ligatures w14:val="none"/>
        </w:rPr>
        <w:t>Πρόσκληση Εκδήλωσης Ενδιαφέροντος Α80/2025 για την προμήθεια φαρμακευτικού οξυγόνου σε φιάλες (</w:t>
      </w:r>
      <w:r w:rsidRPr="008C2FD9">
        <w:rPr>
          <w:rFonts w:ascii="Calibri" w:eastAsia="Times New Roman" w:hAnsi="Calibri" w:cs="Calibri"/>
          <w:b/>
          <w:bCs/>
          <w:kern w:val="0"/>
          <w:lang w:val="en-US" w:eastAsia="el-GR"/>
          <w14:ligatures w14:val="none"/>
        </w:rPr>
        <w:t>CPV</w:t>
      </w:r>
      <w:r w:rsidRPr="008C2FD9">
        <w:rPr>
          <w:rFonts w:ascii="Calibri" w:eastAsia="Times New Roman" w:hAnsi="Calibri" w:cs="Calibri"/>
          <w:b/>
          <w:bCs/>
          <w:kern w:val="0"/>
          <w:lang w:eastAsia="el-GR"/>
          <w14:ligatures w14:val="none"/>
        </w:rPr>
        <w:t>: 24111900-4), τη μίσθωση φιαλών οξυγόνου (</w:t>
      </w:r>
      <w:r w:rsidRPr="008C2FD9">
        <w:rPr>
          <w:rFonts w:ascii="Calibri" w:eastAsia="Times New Roman" w:hAnsi="Calibri" w:cs="Calibri"/>
          <w:b/>
          <w:bCs/>
          <w:kern w:val="0"/>
          <w:lang w:val="en-US" w:eastAsia="el-GR"/>
          <w14:ligatures w14:val="none"/>
        </w:rPr>
        <w:t>CPV</w:t>
      </w:r>
      <w:r w:rsidRPr="008C2FD9">
        <w:rPr>
          <w:rFonts w:ascii="Calibri" w:eastAsia="Times New Roman" w:hAnsi="Calibri" w:cs="Calibri"/>
          <w:b/>
          <w:bCs/>
          <w:kern w:val="0"/>
          <w:lang w:eastAsia="el-GR"/>
          <w14:ligatures w14:val="none"/>
        </w:rPr>
        <w:t>: 70340000-6) και την παροχή υπηρεσιών συντήρησης των ιδιόκτητων φιαλών οξυγόνου (</w:t>
      </w:r>
      <w:r w:rsidRPr="008C2FD9">
        <w:rPr>
          <w:rFonts w:ascii="Calibri" w:eastAsia="Times New Roman" w:hAnsi="Calibri" w:cs="Calibri"/>
          <w:b/>
          <w:bCs/>
          <w:kern w:val="0"/>
          <w:lang w:val="en-US" w:eastAsia="el-GR"/>
          <w14:ligatures w14:val="none"/>
        </w:rPr>
        <w:t>CPV</w:t>
      </w:r>
      <w:r w:rsidRPr="008C2FD9">
        <w:rPr>
          <w:rFonts w:ascii="Calibri" w:eastAsia="Times New Roman" w:hAnsi="Calibri" w:cs="Calibri"/>
          <w:b/>
          <w:bCs/>
          <w:kern w:val="0"/>
          <w:lang w:eastAsia="el-GR"/>
          <w14:ligatures w14:val="none"/>
        </w:rPr>
        <w:t>: 50421000-2) για το σύνολο των δομών Πρωτοβάθμιας Φροντίδας Υγείας αρμοδιότητας 2</w:t>
      </w:r>
      <w:r w:rsidRPr="008C2FD9">
        <w:rPr>
          <w:rFonts w:ascii="Calibri" w:eastAsia="Times New Roman" w:hAnsi="Calibri" w:cs="Calibri"/>
          <w:b/>
          <w:bCs/>
          <w:kern w:val="0"/>
          <w:vertAlign w:val="superscript"/>
          <w:lang w:eastAsia="el-GR"/>
          <w14:ligatures w14:val="none"/>
        </w:rPr>
        <w:t>ης</w:t>
      </w:r>
      <w:r w:rsidRPr="008C2FD9">
        <w:rPr>
          <w:rFonts w:ascii="Calibri" w:eastAsia="Times New Roman" w:hAnsi="Calibri" w:cs="Calibri"/>
          <w:b/>
          <w:bCs/>
          <w:kern w:val="0"/>
          <w:lang w:eastAsia="el-GR"/>
          <w14:ligatures w14:val="none"/>
        </w:rPr>
        <w:t xml:space="preserve"> </w:t>
      </w:r>
      <w:proofErr w:type="spellStart"/>
      <w:r w:rsidRPr="008C2FD9">
        <w:rPr>
          <w:rFonts w:ascii="Calibri" w:eastAsia="Times New Roman" w:hAnsi="Calibri" w:cs="Calibri"/>
          <w:b/>
          <w:bCs/>
          <w:kern w:val="0"/>
          <w:lang w:eastAsia="el-GR"/>
          <w14:ligatures w14:val="none"/>
        </w:rPr>
        <w:t>Υ.Πε</w:t>
      </w:r>
      <w:proofErr w:type="spellEnd"/>
      <w:r w:rsidRPr="008C2FD9">
        <w:rPr>
          <w:rFonts w:ascii="Calibri" w:eastAsia="Times New Roman" w:hAnsi="Calibri" w:cs="Calibri"/>
          <w:b/>
          <w:bCs/>
          <w:kern w:val="0"/>
          <w:lang w:eastAsia="el-GR"/>
          <w14:ligatures w14:val="none"/>
        </w:rPr>
        <w:t>. Πειραιώς και Αιγαίου για ένα έτος ή έως εξαντλήσεως του προϋπολογισμού εάν αυτός δεν εξαντληθεί μέσα στο έτος – και πάντα η σταθερά θα είναι ο προϋπολογισμός – (2 τμήματα)</w:t>
      </w:r>
    </w:p>
    <w:p w14:paraId="16F861EE" w14:textId="77777777" w:rsidR="008C2FD9" w:rsidRPr="008C2FD9" w:rsidRDefault="008C2FD9" w:rsidP="008C2FD9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el-GR"/>
          <w14:ligatures w14:val="none"/>
        </w:rPr>
      </w:pPr>
    </w:p>
    <w:p w14:paraId="51D1ABDF" w14:textId="77777777" w:rsidR="008C2FD9" w:rsidRPr="008C2FD9" w:rsidRDefault="008C2FD9" w:rsidP="008C2FD9">
      <w:pPr>
        <w:spacing w:after="0" w:line="240" w:lineRule="auto"/>
        <w:jc w:val="center"/>
        <w:rPr>
          <w:rFonts w:ascii="Calibri" w:eastAsia="Times New Roman" w:hAnsi="Calibri" w:cs="Calibri"/>
          <w:b/>
          <w:bCs/>
          <w:kern w:val="0"/>
          <w:lang w:eastAsia="el-GR"/>
          <w14:ligatures w14:val="none"/>
        </w:rPr>
      </w:pPr>
      <w:r w:rsidRPr="008C2FD9">
        <w:rPr>
          <w:rFonts w:ascii="Calibri" w:eastAsia="Times New Roman" w:hAnsi="Calibri" w:cs="Calibri"/>
          <w:b/>
          <w:bCs/>
          <w:kern w:val="0"/>
          <w:lang w:eastAsia="el-GR"/>
          <w14:ligatures w14:val="none"/>
        </w:rPr>
        <w:t>ΣΤΟΙΧΕΙΑ ΠΡΟΣΦΕΡΟΝΤΟΣ</w:t>
      </w:r>
    </w:p>
    <w:p w14:paraId="73BB5DA1" w14:textId="77777777" w:rsidR="008C2FD9" w:rsidRPr="008C2FD9" w:rsidRDefault="008C2FD9" w:rsidP="008C2FD9">
      <w:pPr>
        <w:spacing w:after="0" w:line="240" w:lineRule="auto"/>
        <w:rPr>
          <w:rFonts w:ascii="Calibri" w:eastAsia="Times New Roman" w:hAnsi="Calibri" w:cs="Calibri"/>
          <w:b/>
          <w:bCs/>
          <w:kern w:val="0"/>
          <w:lang w:eastAsia="el-GR"/>
          <w14:ligatures w14:val="none"/>
        </w:rPr>
      </w:pPr>
      <w:r w:rsidRPr="008C2FD9">
        <w:rPr>
          <w:rFonts w:ascii="Calibri" w:eastAsia="Times New Roman" w:hAnsi="Calibri" w:cs="Calibri"/>
          <w:b/>
          <w:bCs/>
          <w:kern w:val="0"/>
          <w:lang w:eastAsia="el-GR"/>
          <w14:ligatures w14:val="none"/>
        </w:rPr>
        <w:t>Ημερομηνία:</w:t>
      </w:r>
    </w:p>
    <w:p w14:paraId="7603DE99" w14:textId="77777777" w:rsidR="008C2FD9" w:rsidRPr="008C2FD9" w:rsidRDefault="008C2FD9" w:rsidP="008C2FD9">
      <w:pPr>
        <w:spacing w:after="0" w:line="240" w:lineRule="auto"/>
        <w:rPr>
          <w:rFonts w:ascii="Calibri" w:eastAsia="Times New Roman" w:hAnsi="Calibri" w:cs="Calibri"/>
          <w:b/>
          <w:bCs/>
          <w:kern w:val="0"/>
          <w:lang w:eastAsia="el-GR"/>
          <w14:ligatures w14:val="none"/>
        </w:rPr>
      </w:pPr>
      <w:r w:rsidRPr="008C2FD9">
        <w:rPr>
          <w:rFonts w:ascii="Calibri" w:eastAsia="Times New Roman" w:hAnsi="Calibri" w:cs="Calibri"/>
          <w:b/>
          <w:bCs/>
          <w:kern w:val="0"/>
          <w:lang w:eastAsia="el-GR"/>
          <w14:ligatures w14:val="none"/>
        </w:rPr>
        <w:t>Επωνυμία:</w:t>
      </w:r>
    </w:p>
    <w:p w14:paraId="0D7F9031" w14:textId="77777777" w:rsidR="008C2FD9" w:rsidRPr="008C2FD9" w:rsidRDefault="008C2FD9" w:rsidP="008C2FD9">
      <w:pPr>
        <w:spacing w:after="0" w:line="240" w:lineRule="auto"/>
        <w:rPr>
          <w:rFonts w:ascii="Calibri" w:eastAsia="Times New Roman" w:hAnsi="Calibri" w:cs="Calibri"/>
          <w:b/>
          <w:bCs/>
          <w:kern w:val="0"/>
          <w:lang w:eastAsia="el-GR"/>
          <w14:ligatures w14:val="none"/>
        </w:rPr>
      </w:pPr>
      <w:r w:rsidRPr="008C2FD9">
        <w:rPr>
          <w:rFonts w:ascii="Calibri" w:eastAsia="Times New Roman" w:hAnsi="Calibri" w:cs="Calibri"/>
          <w:b/>
          <w:bCs/>
          <w:kern w:val="0"/>
          <w:lang w:eastAsia="el-GR"/>
          <w14:ligatures w14:val="none"/>
        </w:rPr>
        <w:t>Διεύθυνση:</w:t>
      </w:r>
    </w:p>
    <w:p w14:paraId="71CB5DF9" w14:textId="77777777" w:rsidR="008C2FD9" w:rsidRPr="008C2FD9" w:rsidRDefault="008C2FD9" w:rsidP="008C2FD9">
      <w:pPr>
        <w:spacing w:after="0" w:line="240" w:lineRule="auto"/>
        <w:rPr>
          <w:rFonts w:ascii="Calibri" w:eastAsia="Times New Roman" w:hAnsi="Calibri" w:cs="Calibri"/>
          <w:b/>
          <w:bCs/>
          <w:kern w:val="0"/>
          <w:lang w:eastAsia="el-GR"/>
          <w14:ligatures w14:val="none"/>
        </w:rPr>
      </w:pPr>
      <w:proofErr w:type="spellStart"/>
      <w:r w:rsidRPr="008C2FD9">
        <w:rPr>
          <w:rFonts w:ascii="Calibri" w:eastAsia="Times New Roman" w:hAnsi="Calibri" w:cs="Calibri"/>
          <w:b/>
          <w:bCs/>
          <w:kern w:val="0"/>
          <w:lang w:eastAsia="el-GR"/>
          <w14:ligatures w14:val="none"/>
        </w:rPr>
        <w:t>Τηλ</w:t>
      </w:r>
      <w:proofErr w:type="spellEnd"/>
      <w:r w:rsidRPr="008C2FD9">
        <w:rPr>
          <w:rFonts w:ascii="Calibri" w:eastAsia="Times New Roman" w:hAnsi="Calibri" w:cs="Calibri"/>
          <w:b/>
          <w:bCs/>
          <w:kern w:val="0"/>
          <w:lang w:eastAsia="el-GR"/>
          <w14:ligatures w14:val="none"/>
        </w:rPr>
        <w:t xml:space="preserve">, </w:t>
      </w:r>
      <w:r w:rsidRPr="008C2FD9">
        <w:rPr>
          <w:rFonts w:ascii="Calibri" w:eastAsia="Times New Roman" w:hAnsi="Calibri" w:cs="Calibri"/>
          <w:b/>
          <w:bCs/>
          <w:kern w:val="0"/>
          <w:lang w:val="en-US" w:eastAsia="el-GR"/>
          <w14:ligatures w14:val="none"/>
        </w:rPr>
        <w:t>email</w:t>
      </w:r>
      <w:r w:rsidRPr="008C2FD9">
        <w:rPr>
          <w:rFonts w:ascii="Calibri" w:eastAsia="Times New Roman" w:hAnsi="Calibri" w:cs="Calibri"/>
          <w:b/>
          <w:bCs/>
          <w:kern w:val="0"/>
          <w:lang w:eastAsia="el-GR"/>
          <w14:ligatures w14:val="none"/>
        </w:rPr>
        <w:t>:</w:t>
      </w:r>
    </w:p>
    <w:p w14:paraId="21E0FFD0" w14:textId="77777777" w:rsidR="008C2FD9" w:rsidRPr="008C2FD9" w:rsidRDefault="008C2FD9" w:rsidP="008C2FD9">
      <w:pPr>
        <w:spacing w:after="0" w:line="240" w:lineRule="auto"/>
        <w:rPr>
          <w:rFonts w:ascii="Calibri" w:eastAsia="Times New Roman" w:hAnsi="Calibri" w:cs="Calibri"/>
          <w:b/>
          <w:bCs/>
          <w:kern w:val="0"/>
          <w:lang w:eastAsia="el-GR"/>
          <w14:ligatures w14:val="none"/>
        </w:rPr>
      </w:pPr>
      <w:r w:rsidRPr="008C2FD9">
        <w:rPr>
          <w:rFonts w:ascii="Calibri" w:eastAsia="Times New Roman" w:hAnsi="Calibri" w:cs="Calibri"/>
          <w:b/>
          <w:bCs/>
          <w:kern w:val="0"/>
          <w:lang w:eastAsia="el-GR"/>
          <w14:ligatures w14:val="none"/>
        </w:rPr>
        <w:t>ΠΡΟΣ: 2</w:t>
      </w:r>
      <w:r w:rsidRPr="008C2FD9">
        <w:rPr>
          <w:rFonts w:ascii="Calibri" w:eastAsia="Times New Roman" w:hAnsi="Calibri" w:cs="Calibri"/>
          <w:b/>
          <w:bCs/>
          <w:kern w:val="0"/>
          <w:vertAlign w:val="superscript"/>
          <w:lang w:eastAsia="el-GR"/>
          <w14:ligatures w14:val="none"/>
        </w:rPr>
        <w:t>η</w:t>
      </w:r>
      <w:r w:rsidRPr="008C2FD9">
        <w:rPr>
          <w:rFonts w:ascii="Calibri" w:eastAsia="Times New Roman" w:hAnsi="Calibri" w:cs="Calibri"/>
          <w:b/>
          <w:bCs/>
          <w:kern w:val="0"/>
          <w:lang w:eastAsia="el-GR"/>
          <w14:ligatures w14:val="none"/>
        </w:rPr>
        <w:t xml:space="preserve"> ΥΓΕΙΟΝΟΜΙΚΗ ΠΕΡΙΦΕΡΕΙΑ ΠΕΙΡΑΙΩΣ ΚΑΙ ΑΙΓΑΙΟΥ</w:t>
      </w:r>
    </w:p>
    <w:p w14:paraId="4FC286D5" w14:textId="77777777" w:rsidR="008C2FD9" w:rsidRPr="008C2FD9" w:rsidRDefault="008C2FD9" w:rsidP="008C2FD9">
      <w:pPr>
        <w:spacing w:after="0" w:line="240" w:lineRule="auto"/>
        <w:rPr>
          <w:rFonts w:ascii="Calibri" w:eastAsia="Times New Roman" w:hAnsi="Calibri" w:cs="Calibri"/>
          <w:b/>
          <w:bCs/>
          <w:kern w:val="0"/>
          <w:lang w:eastAsia="el-GR"/>
          <w14:ligatures w14:val="none"/>
        </w:rPr>
      </w:pPr>
      <w:proofErr w:type="spellStart"/>
      <w:r w:rsidRPr="008C2FD9">
        <w:rPr>
          <w:rFonts w:ascii="Calibri" w:eastAsia="Times New Roman" w:hAnsi="Calibri" w:cs="Calibri"/>
          <w:b/>
          <w:bCs/>
          <w:kern w:val="0"/>
          <w:lang w:eastAsia="el-GR"/>
          <w14:ligatures w14:val="none"/>
        </w:rPr>
        <w:t>Ταχ</w:t>
      </w:r>
      <w:proofErr w:type="spellEnd"/>
      <w:r w:rsidRPr="008C2FD9">
        <w:rPr>
          <w:rFonts w:ascii="Calibri" w:eastAsia="Times New Roman" w:hAnsi="Calibri" w:cs="Calibri"/>
          <w:b/>
          <w:bCs/>
          <w:kern w:val="0"/>
          <w:lang w:eastAsia="el-GR"/>
          <w14:ligatures w14:val="none"/>
        </w:rPr>
        <w:t>. Δ/</w:t>
      </w:r>
      <w:proofErr w:type="spellStart"/>
      <w:r w:rsidRPr="008C2FD9">
        <w:rPr>
          <w:rFonts w:ascii="Calibri" w:eastAsia="Times New Roman" w:hAnsi="Calibri" w:cs="Calibri"/>
          <w:b/>
          <w:bCs/>
          <w:kern w:val="0"/>
          <w:lang w:eastAsia="el-GR"/>
          <w14:ligatures w14:val="none"/>
        </w:rPr>
        <w:t>νση</w:t>
      </w:r>
      <w:proofErr w:type="spellEnd"/>
      <w:r w:rsidRPr="008C2FD9">
        <w:rPr>
          <w:rFonts w:ascii="Calibri" w:eastAsia="Times New Roman" w:hAnsi="Calibri" w:cs="Calibri"/>
          <w:b/>
          <w:bCs/>
          <w:kern w:val="0"/>
          <w:lang w:eastAsia="el-GR"/>
          <w14:ligatures w14:val="none"/>
        </w:rPr>
        <w:t xml:space="preserve">: Θηβών 196-198, </w:t>
      </w:r>
      <w:proofErr w:type="spellStart"/>
      <w:r w:rsidRPr="008C2FD9">
        <w:rPr>
          <w:rFonts w:ascii="Calibri" w:eastAsia="Times New Roman" w:hAnsi="Calibri" w:cs="Calibri"/>
          <w:b/>
          <w:bCs/>
          <w:kern w:val="0"/>
          <w:lang w:eastAsia="el-GR"/>
          <w14:ligatures w14:val="none"/>
        </w:rPr>
        <w:t>Άγ</w:t>
      </w:r>
      <w:proofErr w:type="spellEnd"/>
      <w:r w:rsidRPr="008C2FD9">
        <w:rPr>
          <w:rFonts w:ascii="Calibri" w:eastAsia="Times New Roman" w:hAnsi="Calibri" w:cs="Calibri"/>
          <w:b/>
          <w:bCs/>
          <w:kern w:val="0"/>
          <w:lang w:eastAsia="el-GR"/>
          <w14:ligatures w14:val="none"/>
        </w:rPr>
        <w:t>. Ι. Ρέντης, Τ.Κ. 182 33</w:t>
      </w:r>
    </w:p>
    <w:p w14:paraId="74BB8306" w14:textId="77777777" w:rsidR="008C2FD9" w:rsidRPr="008C2FD9" w:rsidRDefault="008C2FD9" w:rsidP="008C2FD9">
      <w:pPr>
        <w:spacing w:after="0" w:line="240" w:lineRule="auto"/>
        <w:rPr>
          <w:rFonts w:ascii="Calibri" w:eastAsia="Times New Roman" w:hAnsi="Calibri" w:cs="Calibri"/>
          <w:b/>
          <w:bCs/>
          <w:kern w:val="0"/>
          <w:lang w:eastAsia="el-GR"/>
          <w14:ligatures w14:val="none"/>
        </w:rPr>
      </w:pPr>
    </w:p>
    <w:p w14:paraId="589E81BA" w14:textId="77777777" w:rsidR="008C2FD9" w:rsidRPr="008C2FD9" w:rsidRDefault="008C2FD9" w:rsidP="008C2FD9">
      <w:pPr>
        <w:spacing w:after="0" w:line="240" w:lineRule="auto"/>
        <w:rPr>
          <w:rFonts w:ascii="Calibri" w:eastAsia="Times New Roman" w:hAnsi="Calibri" w:cs="Calibri"/>
          <w:b/>
          <w:bCs/>
          <w:kern w:val="0"/>
          <w:lang w:eastAsia="el-GR"/>
          <w14:ligatures w14:val="none"/>
        </w:rPr>
      </w:pPr>
    </w:p>
    <w:p w14:paraId="53E3A2D9" w14:textId="77777777" w:rsidR="008C2FD9" w:rsidRPr="008C2FD9" w:rsidRDefault="008C2FD9" w:rsidP="008C2FD9">
      <w:pPr>
        <w:spacing w:after="0" w:line="240" w:lineRule="auto"/>
        <w:jc w:val="center"/>
        <w:rPr>
          <w:rFonts w:ascii="Calibri" w:eastAsia="Times New Roman" w:hAnsi="Calibri" w:cs="Calibri"/>
          <w:b/>
          <w:bCs/>
          <w:kern w:val="0"/>
          <w:lang w:eastAsia="el-GR"/>
          <w14:ligatures w14:val="none"/>
        </w:rPr>
      </w:pPr>
      <w:r w:rsidRPr="008C2FD9">
        <w:rPr>
          <w:rFonts w:ascii="Calibri" w:eastAsia="Times New Roman" w:hAnsi="Calibri" w:cs="Calibri"/>
          <w:b/>
          <w:bCs/>
          <w:kern w:val="0"/>
          <w:lang w:eastAsia="el-GR"/>
          <w14:ligatures w14:val="none"/>
        </w:rPr>
        <w:t>ΟΙΚΟΝΟΜΙΚΗ ΠΡΟΣΦΟΡΑ</w:t>
      </w:r>
    </w:p>
    <w:p w14:paraId="5EEB3659" w14:textId="77777777" w:rsidR="008C2FD9" w:rsidRPr="008C2FD9" w:rsidRDefault="008C2FD9" w:rsidP="008C2FD9">
      <w:pPr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lang w:eastAsia="el-GR"/>
          <w14:ligatures w14:val="none"/>
        </w:rPr>
      </w:pPr>
      <w:r w:rsidRPr="008C2FD9">
        <w:rPr>
          <w:rFonts w:ascii="Calibri" w:eastAsia="Times New Roman" w:hAnsi="Calibri" w:cs="Calibri"/>
          <w:b/>
          <w:bCs/>
          <w:kern w:val="0"/>
          <w:lang w:eastAsia="el-GR"/>
          <w14:ligatures w14:val="none"/>
        </w:rPr>
        <w:t>που αφορά στην Α80/2025 Πρόσκληση Εκδήλωσης Ενδιαφέροντος για την προμήθεια φαρμακευτικού οξυγόνου σε φιάλες (</w:t>
      </w:r>
      <w:r w:rsidRPr="008C2FD9">
        <w:rPr>
          <w:rFonts w:ascii="Calibri" w:eastAsia="Times New Roman" w:hAnsi="Calibri" w:cs="Calibri"/>
          <w:b/>
          <w:bCs/>
          <w:kern w:val="0"/>
          <w:lang w:val="en-US" w:eastAsia="el-GR"/>
          <w14:ligatures w14:val="none"/>
        </w:rPr>
        <w:t>CPV</w:t>
      </w:r>
      <w:r w:rsidRPr="008C2FD9">
        <w:rPr>
          <w:rFonts w:ascii="Calibri" w:eastAsia="Times New Roman" w:hAnsi="Calibri" w:cs="Calibri"/>
          <w:b/>
          <w:bCs/>
          <w:kern w:val="0"/>
          <w:lang w:eastAsia="el-GR"/>
          <w14:ligatures w14:val="none"/>
        </w:rPr>
        <w:t>: 24111900-4), τη μίσθωση φιαλών οξυγόνου (</w:t>
      </w:r>
      <w:r w:rsidRPr="008C2FD9">
        <w:rPr>
          <w:rFonts w:ascii="Calibri" w:eastAsia="Times New Roman" w:hAnsi="Calibri" w:cs="Calibri"/>
          <w:b/>
          <w:bCs/>
          <w:kern w:val="0"/>
          <w:lang w:val="en-US" w:eastAsia="el-GR"/>
          <w14:ligatures w14:val="none"/>
        </w:rPr>
        <w:t>CPV</w:t>
      </w:r>
      <w:r w:rsidRPr="008C2FD9">
        <w:rPr>
          <w:rFonts w:ascii="Calibri" w:eastAsia="Times New Roman" w:hAnsi="Calibri" w:cs="Calibri"/>
          <w:b/>
          <w:bCs/>
          <w:kern w:val="0"/>
          <w:lang w:eastAsia="el-GR"/>
          <w14:ligatures w14:val="none"/>
        </w:rPr>
        <w:t>: 70340000-6) και την παροχή υπηρεσιών συντήρησης των ιδιόκτητων φιαλών οξυγόνου (</w:t>
      </w:r>
      <w:r w:rsidRPr="008C2FD9">
        <w:rPr>
          <w:rFonts w:ascii="Calibri" w:eastAsia="Times New Roman" w:hAnsi="Calibri" w:cs="Calibri"/>
          <w:b/>
          <w:bCs/>
          <w:kern w:val="0"/>
          <w:lang w:val="en-US" w:eastAsia="el-GR"/>
          <w14:ligatures w14:val="none"/>
        </w:rPr>
        <w:t>CPV</w:t>
      </w:r>
      <w:r w:rsidRPr="008C2FD9">
        <w:rPr>
          <w:rFonts w:ascii="Calibri" w:eastAsia="Times New Roman" w:hAnsi="Calibri" w:cs="Calibri"/>
          <w:b/>
          <w:bCs/>
          <w:kern w:val="0"/>
          <w:lang w:eastAsia="el-GR"/>
          <w14:ligatures w14:val="none"/>
        </w:rPr>
        <w:t>: 50421000-2) για το σύνολο των δομών Πρωτοβάθμιας Φροντίδας Υγείας αρμοδιότητας 2</w:t>
      </w:r>
      <w:r w:rsidRPr="008C2FD9">
        <w:rPr>
          <w:rFonts w:ascii="Calibri" w:eastAsia="Times New Roman" w:hAnsi="Calibri" w:cs="Calibri"/>
          <w:b/>
          <w:bCs/>
          <w:kern w:val="0"/>
          <w:vertAlign w:val="superscript"/>
          <w:lang w:eastAsia="el-GR"/>
          <w14:ligatures w14:val="none"/>
        </w:rPr>
        <w:t>ης</w:t>
      </w:r>
      <w:r w:rsidRPr="008C2FD9">
        <w:rPr>
          <w:rFonts w:ascii="Calibri" w:eastAsia="Times New Roman" w:hAnsi="Calibri" w:cs="Calibri"/>
          <w:b/>
          <w:bCs/>
          <w:kern w:val="0"/>
          <w:lang w:eastAsia="el-GR"/>
          <w14:ligatures w14:val="none"/>
        </w:rPr>
        <w:t xml:space="preserve"> </w:t>
      </w:r>
      <w:proofErr w:type="spellStart"/>
      <w:r w:rsidRPr="008C2FD9">
        <w:rPr>
          <w:rFonts w:ascii="Calibri" w:eastAsia="Times New Roman" w:hAnsi="Calibri" w:cs="Calibri"/>
          <w:b/>
          <w:bCs/>
          <w:kern w:val="0"/>
          <w:lang w:eastAsia="el-GR"/>
          <w14:ligatures w14:val="none"/>
        </w:rPr>
        <w:t>Υ.Πε</w:t>
      </w:r>
      <w:proofErr w:type="spellEnd"/>
      <w:r w:rsidRPr="008C2FD9">
        <w:rPr>
          <w:rFonts w:ascii="Calibri" w:eastAsia="Times New Roman" w:hAnsi="Calibri" w:cs="Calibri"/>
          <w:b/>
          <w:bCs/>
          <w:kern w:val="0"/>
          <w:lang w:eastAsia="el-GR"/>
          <w14:ligatures w14:val="none"/>
        </w:rPr>
        <w:t>. Πειραιώς και Αιγαίου για ένα έτος ή έως εξαντλήσεως του προϋπολογισμού εάν αυτός δεν εξαντληθεί μέσα στο έτος – και πάντα η σταθερά θα είναι ο προϋπολογισμός – (2 τμήματα), συνολικού προϋπολογισμού 106.180,00 € πλέον ΦΠΑ 24%, ήτοι 131.663,20 €, ως εξής:</w:t>
      </w:r>
    </w:p>
    <w:p w14:paraId="0090D42B" w14:textId="77777777" w:rsidR="008C2FD9" w:rsidRPr="008C2FD9" w:rsidRDefault="008C2FD9" w:rsidP="008C2FD9">
      <w:pPr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lang w:eastAsia="el-GR"/>
          <w14:ligatures w14:val="none"/>
        </w:rPr>
      </w:pPr>
      <w:r w:rsidRPr="008C2FD9">
        <w:rPr>
          <w:rFonts w:ascii="Calibri" w:eastAsia="Times New Roman" w:hAnsi="Calibri" w:cs="Calibri"/>
          <w:b/>
          <w:bCs/>
          <w:kern w:val="0"/>
          <w:lang w:eastAsia="el-GR"/>
          <w14:ligatures w14:val="none"/>
        </w:rPr>
        <w:t xml:space="preserve">ΤΜΗΜΑ </w:t>
      </w:r>
      <w:r w:rsidRPr="008C2FD9">
        <w:rPr>
          <w:rFonts w:ascii="Calibri" w:eastAsia="Times New Roman" w:hAnsi="Calibri" w:cs="Calibri"/>
          <w:b/>
          <w:bCs/>
          <w:kern w:val="0"/>
          <w:lang w:val="en-US" w:eastAsia="el-GR"/>
          <w14:ligatures w14:val="none"/>
        </w:rPr>
        <w:t>I</w:t>
      </w:r>
      <w:r w:rsidRPr="008C2FD9">
        <w:rPr>
          <w:rFonts w:ascii="Calibri" w:eastAsia="Times New Roman" w:hAnsi="Calibri" w:cs="Calibri"/>
          <w:b/>
          <w:bCs/>
          <w:kern w:val="0"/>
          <w:lang w:eastAsia="el-GR"/>
          <w14:ligatures w14:val="none"/>
        </w:rPr>
        <w:t xml:space="preserve">: ΧΕΡΣΑΙΕΣ ΜΟΝΑΔΕΣ ΥΓΕΙΑΣ: 42.100,00 € πλέον ΦΠΑ 24%, 52.204,00 € </w:t>
      </w:r>
      <w:proofErr w:type="spellStart"/>
      <w:r w:rsidRPr="008C2FD9">
        <w:rPr>
          <w:rFonts w:ascii="Calibri" w:eastAsia="Times New Roman" w:hAnsi="Calibri" w:cs="Calibri"/>
          <w:b/>
          <w:bCs/>
          <w:kern w:val="0"/>
          <w:lang w:eastAsia="el-GR"/>
          <w14:ligatures w14:val="none"/>
        </w:rPr>
        <w:t>συμπ</w:t>
      </w:r>
      <w:proofErr w:type="spellEnd"/>
      <w:r w:rsidRPr="008C2FD9">
        <w:rPr>
          <w:rFonts w:ascii="Calibri" w:eastAsia="Times New Roman" w:hAnsi="Calibri" w:cs="Calibri"/>
          <w:b/>
          <w:bCs/>
          <w:kern w:val="0"/>
          <w:lang w:eastAsia="el-GR"/>
          <w14:ligatures w14:val="none"/>
        </w:rPr>
        <w:t>/νου ΦΠΑ 24%</w:t>
      </w:r>
    </w:p>
    <w:p w14:paraId="4F28354F" w14:textId="77777777" w:rsidR="008C2FD9" w:rsidRPr="008C2FD9" w:rsidRDefault="008C2FD9" w:rsidP="008C2FD9">
      <w:pPr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lang w:eastAsia="el-GR"/>
          <w14:ligatures w14:val="none"/>
        </w:rPr>
      </w:pPr>
      <w:r w:rsidRPr="008C2FD9">
        <w:rPr>
          <w:rFonts w:ascii="Calibri" w:eastAsia="Times New Roman" w:hAnsi="Calibri" w:cs="Calibri"/>
          <w:b/>
          <w:bCs/>
          <w:kern w:val="0"/>
          <w:lang w:eastAsia="el-GR"/>
          <w14:ligatures w14:val="none"/>
        </w:rPr>
        <w:t xml:space="preserve">ΤΜΗΜΑ </w:t>
      </w:r>
      <w:r w:rsidRPr="008C2FD9">
        <w:rPr>
          <w:rFonts w:ascii="Calibri" w:eastAsia="Times New Roman" w:hAnsi="Calibri" w:cs="Calibri"/>
          <w:b/>
          <w:bCs/>
          <w:kern w:val="0"/>
          <w:lang w:val="en-US" w:eastAsia="el-GR"/>
          <w14:ligatures w14:val="none"/>
        </w:rPr>
        <w:t>II</w:t>
      </w:r>
      <w:r w:rsidRPr="008C2FD9">
        <w:rPr>
          <w:rFonts w:ascii="Calibri" w:eastAsia="Times New Roman" w:hAnsi="Calibri" w:cs="Calibri"/>
          <w:b/>
          <w:bCs/>
          <w:kern w:val="0"/>
          <w:lang w:eastAsia="el-GR"/>
          <w14:ligatures w14:val="none"/>
        </w:rPr>
        <w:t xml:space="preserve">: ΝΗΣΙΩΤΙΚΕΣ ΜΟΝΑΔΕΣ ΥΓΕΙΑΣ: 64.080,00 € πλέον ΦΠΑ 24%, 79.459,20 € </w:t>
      </w:r>
      <w:proofErr w:type="spellStart"/>
      <w:r w:rsidRPr="008C2FD9">
        <w:rPr>
          <w:rFonts w:ascii="Calibri" w:eastAsia="Times New Roman" w:hAnsi="Calibri" w:cs="Calibri"/>
          <w:b/>
          <w:bCs/>
          <w:kern w:val="0"/>
          <w:lang w:eastAsia="el-GR"/>
          <w14:ligatures w14:val="none"/>
        </w:rPr>
        <w:t>συμπ</w:t>
      </w:r>
      <w:proofErr w:type="spellEnd"/>
      <w:r w:rsidRPr="008C2FD9">
        <w:rPr>
          <w:rFonts w:ascii="Calibri" w:eastAsia="Times New Roman" w:hAnsi="Calibri" w:cs="Calibri"/>
          <w:b/>
          <w:bCs/>
          <w:kern w:val="0"/>
          <w:lang w:eastAsia="el-GR"/>
          <w14:ligatures w14:val="none"/>
        </w:rPr>
        <w:t>/νου ΦΠΑ 24%</w:t>
      </w:r>
    </w:p>
    <w:p w14:paraId="549200AD" w14:textId="77777777" w:rsidR="008C2FD9" w:rsidRPr="008C2FD9" w:rsidRDefault="008C2FD9" w:rsidP="008C2FD9">
      <w:pPr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u w:val="single"/>
          <w:lang w:eastAsia="el-GR"/>
          <w14:ligatures w14:val="none"/>
        </w:rPr>
      </w:pPr>
      <w:proofErr w:type="spellStart"/>
      <w:r w:rsidRPr="008C2FD9">
        <w:rPr>
          <w:rFonts w:ascii="Calibri" w:eastAsia="Times New Roman" w:hAnsi="Calibri" w:cs="Calibri"/>
          <w:b/>
          <w:bCs/>
          <w:kern w:val="0"/>
          <w:lang w:eastAsia="el-GR"/>
          <w14:ligatures w14:val="none"/>
        </w:rPr>
        <w:t>Αριθμ</w:t>
      </w:r>
      <w:proofErr w:type="spellEnd"/>
      <w:r w:rsidRPr="008C2FD9">
        <w:rPr>
          <w:rFonts w:ascii="Calibri" w:eastAsia="Times New Roman" w:hAnsi="Calibri" w:cs="Calibri"/>
          <w:b/>
          <w:bCs/>
          <w:kern w:val="0"/>
          <w:lang w:eastAsia="el-GR"/>
          <w14:ligatures w14:val="none"/>
        </w:rPr>
        <w:t xml:space="preserve">. Πρόσκλησης Εκδήλωσης Ενδιαφέροντος: </w:t>
      </w:r>
      <w:r w:rsidRPr="008C2FD9">
        <w:rPr>
          <w:rFonts w:ascii="Calibri" w:eastAsia="Times New Roman" w:hAnsi="Calibri" w:cs="Calibri"/>
          <w:b/>
          <w:bCs/>
          <w:kern w:val="0"/>
          <w:u w:val="single"/>
          <w:lang w:eastAsia="el-GR"/>
          <w14:ligatures w14:val="none"/>
        </w:rPr>
        <w:t>Α80/2025.</w:t>
      </w:r>
    </w:p>
    <w:p w14:paraId="0030BE26" w14:textId="77777777" w:rsidR="008C2FD9" w:rsidRPr="008C2FD9" w:rsidRDefault="008C2FD9" w:rsidP="008C2FD9">
      <w:pPr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u w:val="single"/>
          <w:lang w:eastAsia="el-GR"/>
          <w14:ligatures w14:val="none"/>
        </w:rPr>
      </w:pPr>
    </w:p>
    <w:p w14:paraId="68FB6E5A" w14:textId="77777777" w:rsidR="008C2FD9" w:rsidRPr="008C2FD9" w:rsidRDefault="008C2FD9" w:rsidP="008C2FD9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el-GR"/>
          <w14:ligatures w14:val="none"/>
        </w:rPr>
      </w:pPr>
      <w:r w:rsidRPr="008C2FD9">
        <w:rPr>
          <w:rFonts w:ascii="Calibri" w:eastAsia="Times New Roman" w:hAnsi="Calibri" w:cs="Calibri"/>
          <w:kern w:val="0"/>
          <w:lang w:eastAsia="el-GR"/>
          <w14:ligatures w14:val="none"/>
        </w:rPr>
        <w:t>Σύμφωνα με την παραπάνω Α80/2025 Πρόσκληση Εκδήλωσης Ενδιαφέροντος σχετικά με την προμήθεια φαρμακευτικού οξυγόνου σε φιάλες (</w:t>
      </w:r>
      <w:r w:rsidRPr="008C2FD9">
        <w:rPr>
          <w:rFonts w:ascii="Calibri" w:eastAsia="Times New Roman" w:hAnsi="Calibri" w:cs="Calibri"/>
          <w:kern w:val="0"/>
          <w:lang w:val="en-US" w:eastAsia="el-GR"/>
          <w14:ligatures w14:val="none"/>
        </w:rPr>
        <w:t>CPV</w:t>
      </w:r>
      <w:r w:rsidRPr="008C2FD9">
        <w:rPr>
          <w:rFonts w:ascii="Calibri" w:eastAsia="Times New Roman" w:hAnsi="Calibri" w:cs="Calibri"/>
          <w:kern w:val="0"/>
          <w:lang w:eastAsia="el-GR"/>
          <w14:ligatures w14:val="none"/>
        </w:rPr>
        <w:t>: 24111900-4), τη μίσθωση φιαλών οξυγόνου (</w:t>
      </w:r>
      <w:r w:rsidRPr="008C2FD9">
        <w:rPr>
          <w:rFonts w:ascii="Calibri" w:eastAsia="Times New Roman" w:hAnsi="Calibri" w:cs="Calibri"/>
          <w:kern w:val="0"/>
          <w:lang w:val="en-US" w:eastAsia="el-GR"/>
          <w14:ligatures w14:val="none"/>
        </w:rPr>
        <w:t>CPV</w:t>
      </w:r>
      <w:r w:rsidRPr="008C2FD9">
        <w:rPr>
          <w:rFonts w:ascii="Calibri" w:eastAsia="Times New Roman" w:hAnsi="Calibri" w:cs="Calibri"/>
          <w:kern w:val="0"/>
          <w:lang w:eastAsia="el-GR"/>
          <w14:ligatures w14:val="none"/>
        </w:rPr>
        <w:t>: 70340000-6) και την παροχή υπηρεσιών συντήρησης των ιδιόκτητων φιαλών οξυγόνου (</w:t>
      </w:r>
      <w:r w:rsidRPr="008C2FD9">
        <w:rPr>
          <w:rFonts w:ascii="Calibri" w:eastAsia="Times New Roman" w:hAnsi="Calibri" w:cs="Calibri"/>
          <w:kern w:val="0"/>
          <w:lang w:val="en-US" w:eastAsia="el-GR"/>
          <w14:ligatures w14:val="none"/>
        </w:rPr>
        <w:t>CPV</w:t>
      </w:r>
      <w:r w:rsidRPr="008C2FD9">
        <w:rPr>
          <w:rFonts w:ascii="Calibri" w:eastAsia="Times New Roman" w:hAnsi="Calibri" w:cs="Calibri"/>
          <w:kern w:val="0"/>
          <w:lang w:eastAsia="el-GR"/>
          <w14:ligatures w14:val="none"/>
        </w:rPr>
        <w:t>: 50421000-2) για το σύνολο των δομών Πρωτοβάθμιας Φροντίδας Υγείας αρμοδιότητας 2</w:t>
      </w:r>
      <w:r w:rsidRPr="008C2FD9">
        <w:rPr>
          <w:rFonts w:ascii="Calibri" w:eastAsia="Times New Roman" w:hAnsi="Calibri" w:cs="Calibri"/>
          <w:kern w:val="0"/>
          <w:vertAlign w:val="superscript"/>
          <w:lang w:eastAsia="el-GR"/>
          <w14:ligatures w14:val="none"/>
        </w:rPr>
        <w:t>ης</w:t>
      </w:r>
      <w:r w:rsidRPr="008C2FD9">
        <w:rPr>
          <w:rFonts w:ascii="Calibri" w:eastAsia="Times New Roman" w:hAnsi="Calibri" w:cs="Calibri"/>
          <w:kern w:val="0"/>
          <w:lang w:eastAsia="el-GR"/>
          <w14:ligatures w14:val="none"/>
        </w:rPr>
        <w:t xml:space="preserve"> </w:t>
      </w:r>
      <w:proofErr w:type="spellStart"/>
      <w:r w:rsidRPr="008C2FD9">
        <w:rPr>
          <w:rFonts w:ascii="Calibri" w:eastAsia="Times New Roman" w:hAnsi="Calibri" w:cs="Calibri"/>
          <w:kern w:val="0"/>
          <w:lang w:eastAsia="el-GR"/>
          <w14:ligatures w14:val="none"/>
        </w:rPr>
        <w:t>Υ.Πε</w:t>
      </w:r>
      <w:proofErr w:type="spellEnd"/>
      <w:r w:rsidRPr="008C2FD9">
        <w:rPr>
          <w:rFonts w:ascii="Calibri" w:eastAsia="Times New Roman" w:hAnsi="Calibri" w:cs="Calibri"/>
          <w:kern w:val="0"/>
          <w:lang w:eastAsia="el-GR"/>
          <w14:ligatures w14:val="none"/>
        </w:rPr>
        <w:t>. Πειραιώς και Αιγαίου για ένα έτος ή έως εξαντλήσεως του προϋπολογισμού εάν αυτός δεν εξαντληθεί μέσα στο έτος – και πάντα η σταθερά θα είναι ο προϋπολογισμός – (2 τμήματα), συνολικού προϋπολογισμού 106.180,00 € πλέον ΦΠΑ 24%, ήτοι 131.663,20 €, ως εξής:</w:t>
      </w:r>
    </w:p>
    <w:p w14:paraId="10C55588" w14:textId="77777777" w:rsidR="008C2FD9" w:rsidRPr="008C2FD9" w:rsidRDefault="008C2FD9" w:rsidP="008C2FD9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el-GR"/>
          <w14:ligatures w14:val="none"/>
        </w:rPr>
      </w:pPr>
      <w:r w:rsidRPr="008C2FD9">
        <w:rPr>
          <w:rFonts w:ascii="Calibri" w:eastAsia="Times New Roman" w:hAnsi="Calibri" w:cs="Calibri"/>
          <w:kern w:val="0"/>
          <w:lang w:eastAsia="el-GR"/>
          <w14:ligatures w14:val="none"/>
        </w:rPr>
        <w:t xml:space="preserve">ΤΜΗΜΑ </w:t>
      </w:r>
      <w:r w:rsidRPr="008C2FD9">
        <w:rPr>
          <w:rFonts w:ascii="Calibri" w:eastAsia="Times New Roman" w:hAnsi="Calibri" w:cs="Calibri"/>
          <w:kern w:val="0"/>
          <w:lang w:val="en-US" w:eastAsia="el-GR"/>
          <w14:ligatures w14:val="none"/>
        </w:rPr>
        <w:t>I</w:t>
      </w:r>
      <w:r w:rsidRPr="008C2FD9">
        <w:rPr>
          <w:rFonts w:ascii="Calibri" w:eastAsia="Times New Roman" w:hAnsi="Calibri" w:cs="Calibri"/>
          <w:kern w:val="0"/>
          <w:lang w:eastAsia="el-GR"/>
          <w14:ligatures w14:val="none"/>
        </w:rPr>
        <w:t xml:space="preserve">: ΧΕΡΣΑΙΕΣ ΜΟΝΑΔΕΣ ΥΓΕΙΑΣ: 42.100,00 € πλέον ΦΠΑ 24%, 52.204,00 € </w:t>
      </w:r>
      <w:proofErr w:type="spellStart"/>
      <w:r w:rsidRPr="008C2FD9">
        <w:rPr>
          <w:rFonts w:ascii="Calibri" w:eastAsia="Times New Roman" w:hAnsi="Calibri" w:cs="Calibri"/>
          <w:kern w:val="0"/>
          <w:lang w:eastAsia="el-GR"/>
          <w14:ligatures w14:val="none"/>
        </w:rPr>
        <w:t>συμπ</w:t>
      </w:r>
      <w:proofErr w:type="spellEnd"/>
      <w:r w:rsidRPr="008C2FD9">
        <w:rPr>
          <w:rFonts w:ascii="Calibri" w:eastAsia="Times New Roman" w:hAnsi="Calibri" w:cs="Calibri"/>
          <w:kern w:val="0"/>
          <w:lang w:eastAsia="el-GR"/>
          <w14:ligatures w14:val="none"/>
        </w:rPr>
        <w:t>/νου ΦΠΑ 24%</w:t>
      </w:r>
    </w:p>
    <w:p w14:paraId="7D6EF44E" w14:textId="77777777" w:rsidR="008C2FD9" w:rsidRPr="008C2FD9" w:rsidRDefault="008C2FD9" w:rsidP="008C2FD9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el-GR"/>
          <w14:ligatures w14:val="none"/>
        </w:rPr>
      </w:pPr>
      <w:r w:rsidRPr="008C2FD9">
        <w:rPr>
          <w:rFonts w:ascii="Calibri" w:eastAsia="Times New Roman" w:hAnsi="Calibri" w:cs="Calibri"/>
          <w:kern w:val="0"/>
          <w:lang w:eastAsia="el-GR"/>
          <w14:ligatures w14:val="none"/>
        </w:rPr>
        <w:t xml:space="preserve">ΤΜΗΜΑ </w:t>
      </w:r>
      <w:r w:rsidRPr="008C2FD9">
        <w:rPr>
          <w:rFonts w:ascii="Calibri" w:eastAsia="Times New Roman" w:hAnsi="Calibri" w:cs="Calibri"/>
          <w:kern w:val="0"/>
          <w:lang w:val="en-US" w:eastAsia="el-GR"/>
          <w14:ligatures w14:val="none"/>
        </w:rPr>
        <w:t>II</w:t>
      </w:r>
      <w:r w:rsidRPr="008C2FD9">
        <w:rPr>
          <w:rFonts w:ascii="Calibri" w:eastAsia="Times New Roman" w:hAnsi="Calibri" w:cs="Calibri"/>
          <w:kern w:val="0"/>
          <w:lang w:eastAsia="el-GR"/>
          <w14:ligatures w14:val="none"/>
        </w:rPr>
        <w:t xml:space="preserve">: ΝΗΣΙΩΤΙΚΕΣ ΜΟΝΑΔΕΣ ΥΓΕΙΑΣ: 64.080,00 € πλέον ΦΠΑ 24%, 79.459,20 € </w:t>
      </w:r>
      <w:proofErr w:type="spellStart"/>
      <w:r w:rsidRPr="008C2FD9">
        <w:rPr>
          <w:rFonts w:ascii="Calibri" w:eastAsia="Times New Roman" w:hAnsi="Calibri" w:cs="Calibri"/>
          <w:kern w:val="0"/>
          <w:lang w:eastAsia="el-GR"/>
          <w14:ligatures w14:val="none"/>
        </w:rPr>
        <w:t>συμπ</w:t>
      </w:r>
      <w:proofErr w:type="spellEnd"/>
      <w:r w:rsidRPr="008C2FD9">
        <w:rPr>
          <w:rFonts w:ascii="Calibri" w:eastAsia="Times New Roman" w:hAnsi="Calibri" w:cs="Calibri"/>
          <w:kern w:val="0"/>
          <w:lang w:eastAsia="el-GR"/>
          <w14:ligatures w14:val="none"/>
        </w:rPr>
        <w:t>/νου ΦΠΑ 24%, σας προσφέρουμε τα παρακάτω με τους κατωτέρω οικονομικούς όρους:</w:t>
      </w:r>
    </w:p>
    <w:p w14:paraId="249F537E" w14:textId="77777777" w:rsidR="008C2FD9" w:rsidRPr="008C2FD9" w:rsidRDefault="008C2FD9" w:rsidP="008C2FD9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el-GR"/>
          <w14:ligatures w14:val="none"/>
        </w:rPr>
      </w:pPr>
    </w:p>
    <w:p w14:paraId="0F52C5B2" w14:textId="77777777" w:rsidR="008C2FD9" w:rsidRPr="008C2FD9" w:rsidRDefault="008C2FD9" w:rsidP="008C2FD9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el-GR"/>
          <w14:ligatures w14:val="none"/>
        </w:rPr>
      </w:pPr>
    </w:p>
    <w:p w14:paraId="7576E4A0" w14:textId="77777777" w:rsidR="008C2FD9" w:rsidRPr="008C2FD9" w:rsidRDefault="008C2FD9" w:rsidP="008C2FD9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el-GR"/>
          <w14:ligatures w14:val="none"/>
        </w:rPr>
      </w:pPr>
    </w:p>
    <w:p w14:paraId="36E4B80D" w14:textId="77777777" w:rsidR="008C2FD9" w:rsidRPr="008C2FD9" w:rsidRDefault="008C2FD9" w:rsidP="008C2FD9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el-GR"/>
          <w14:ligatures w14:val="none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8"/>
        <w:gridCol w:w="1336"/>
        <w:gridCol w:w="1246"/>
        <w:gridCol w:w="1215"/>
        <w:gridCol w:w="1066"/>
      </w:tblGrid>
      <w:tr w:rsidR="008C2FD9" w:rsidRPr="008C2FD9" w14:paraId="45B05CCF" w14:textId="77777777" w:rsidTr="008C2FD9">
        <w:trPr>
          <w:trHeight w:val="695"/>
        </w:trPr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5A289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/>
                <w:kern w:val="0"/>
                <w14:ligatures w14:val="none"/>
              </w:rPr>
              <w:t>ΠΙΝΑΚΑΣ ΟΙΚΟΝΟΜΙΚΗΣ ΠΡΟΣΦΟΡΑΣ</w:t>
            </w:r>
          </w:p>
          <w:p w14:paraId="5EE95D79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/>
                <w:kern w:val="0"/>
                <w14:ligatures w14:val="none"/>
              </w:rPr>
              <w:t xml:space="preserve">ΤΜΗΜΑ </w:t>
            </w:r>
            <w:r w:rsidRPr="008C2FD9">
              <w:rPr>
                <w:rFonts w:ascii="Calibri" w:eastAsia="Times New Roman" w:hAnsi="Calibri" w:cs="Calibri"/>
                <w:b/>
                <w:kern w:val="0"/>
                <w:lang w:val="en-US"/>
                <w14:ligatures w14:val="none"/>
              </w:rPr>
              <w:t>I</w:t>
            </w:r>
            <w:r w:rsidRPr="008C2FD9">
              <w:rPr>
                <w:rFonts w:ascii="Calibri" w:eastAsia="Times New Roman" w:hAnsi="Calibri" w:cs="Calibri"/>
                <w:b/>
                <w:kern w:val="0"/>
                <w14:ligatures w14:val="none"/>
              </w:rPr>
              <w:t>: ΧΕΡΣΑΙΕΣ ΜΟΝΑΔΕΣ ΥΓΕΙΑΣ</w:t>
            </w:r>
          </w:p>
          <w:p w14:paraId="39B3E6F7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/>
                <w:kern w:val="0"/>
                <w14:ligatures w14:val="none"/>
              </w:rPr>
              <w:t xml:space="preserve">Προϋπολογισμός: 52.204,00 € </w:t>
            </w:r>
            <w:proofErr w:type="spellStart"/>
            <w:r w:rsidRPr="008C2FD9">
              <w:rPr>
                <w:rFonts w:ascii="Calibri" w:eastAsia="Times New Roman" w:hAnsi="Calibri" w:cs="Calibri"/>
                <w:b/>
                <w:kern w:val="0"/>
                <w14:ligatures w14:val="none"/>
              </w:rPr>
              <w:t>συμπ</w:t>
            </w:r>
            <w:proofErr w:type="spellEnd"/>
            <w:r w:rsidRPr="008C2FD9">
              <w:rPr>
                <w:rFonts w:ascii="Calibri" w:eastAsia="Times New Roman" w:hAnsi="Calibri" w:cs="Calibri"/>
                <w:b/>
                <w:kern w:val="0"/>
                <w14:ligatures w14:val="none"/>
              </w:rPr>
              <w:t>/νου ΦΠΑ 24% (καθαρή αξία: 42.100,00 €, ΦΠΑ 24%: 10.104,00 €)</w:t>
            </w:r>
          </w:p>
        </w:tc>
      </w:tr>
      <w:tr w:rsidR="008C2FD9" w:rsidRPr="008C2FD9" w14:paraId="555C0AD1" w14:textId="77777777" w:rsidTr="008C2FD9">
        <w:trPr>
          <w:trHeight w:val="69"/>
        </w:trPr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54B31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/>
                <w:kern w:val="0"/>
                <w14:ligatures w14:val="none"/>
              </w:rPr>
              <w:t>ΠΕΡΙΓΡΑΦΗ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2500D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/>
                <w:kern w:val="0"/>
                <w14:ligatures w14:val="none"/>
              </w:rPr>
              <w:t>Μ.Μ.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5AD81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/>
                <w:kern w:val="0"/>
                <w14:ligatures w14:val="none"/>
              </w:rPr>
              <w:t>ΠΟΣΟΤΗΤΑ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E2333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/>
                <w:kern w:val="0"/>
                <w14:ligatures w14:val="none"/>
              </w:rPr>
              <w:t>ΤΙΜΗ ΜΟΝΑΔΟΣ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946BF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/>
                <w:kern w:val="0"/>
                <w14:ligatures w14:val="none"/>
              </w:rPr>
              <w:t>ΣΥΝΟΛΟ ΠΛΕΟΝ ΦΠΑ 24%</w:t>
            </w:r>
          </w:p>
        </w:tc>
      </w:tr>
      <w:tr w:rsidR="008C2FD9" w:rsidRPr="008C2FD9" w14:paraId="5494B02B" w14:textId="77777777" w:rsidTr="008C2FD9">
        <w:trPr>
          <w:trHeight w:val="69"/>
        </w:trPr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7D050" w14:textId="77777777" w:rsidR="008C2FD9" w:rsidRPr="008C2FD9" w:rsidRDefault="008C2FD9" w:rsidP="008C2FD9">
            <w:pPr>
              <w:spacing w:after="0" w:line="256" w:lineRule="auto"/>
              <w:jc w:val="both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bookmarkStart w:id="0" w:name="_Hlk210309760"/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Αναγόμωση μικρής φιάλης φαρμακευτικού οξυγόνου (έως 1</w:t>
            </w:r>
            <w:r w:rsidRPr="008C2FD9">
              <w:rPr>
                <w:rFonts w:ascii="Calibri" w:eastAsia="Times New Roman" w:hAnsi="Calibri" w:cs="Calibri"/>
                <w:bCs/>
                <w:kern w:val="0"/>
                <w:lang w:val="en-US"/>
                <w14:ligatures w14:val="none"/>
              </w:rPr>
              <w:t>m</w:t>
            </w:r>
            <w:r w:rsidRPr="008C2FD9">
              <w:rPr>
                <w:rFonts w:ascii="Calibri" w:eastAsia="Times New Roman" w:hAnsi="Calibri" w:cs="Calibri"/>
                <w:bCs/>
                <w:kern w:val="0"/>
                <w:vertAlign w:val="superscript"/>
                <w14:ligatures w14:val="none"/>
              </w:rPr>
              <w:t>3</w:t>
            </w: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) (5</w:t>
            </w:r>
            <w:proofErr w:type="spellStart"/>
            <w:r w:rsidRPr="008C2FD9">
              <w:rPr>
                <w:rFonts w:ascii="Calibri" w:eastAsia="Times New Roman" w:hAnsi="Calibri" w:cs="Calibri"/>
                <w:bCs/>
                <w:kern w:val="0"/>
                <w:lang w:val="en-US"/>
                <w14:ligatures w14:val="none"/>
              </w:rPr>
              <w:t>lt</w:t>
            </w:r>
            <w:proofErr w:type="spellEnd"/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F657A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ΤΕΜ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4E00C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40767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CA222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</w:p>
        </w:tc>
      </w:tr>
      <w:tr w:rsidR="008C2FD9" w:rsidRPr="008C2FD9" w14:paraId="25670F44" w14:textId="77777777" w:rsidTr="008C2FD9">
        <w:trPr>
          <w:trHeight w:val="69"/>
        </w:trPr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735D7" w14:textId="77777777" w:rsidR="008C2FD9" w:rsidRPr="008C2FD9" w:rsidRDefault="008C2FD9" w:rsidP="008C2FD9">
            <w:pPr>
              <w:spacing w:after="0" w:line="256" w:lineRule="auto"/>
              <w:jc w:val="both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 xml:space="preserve">Αναγόμωση φιάλης φαρμακευτικού οξυγόνου 1,1 – 2,1 </w:t>
            </w:r>
            <w:r w:rsidRPr="008C2FD9">
              <w:rPr>
                <w:rFonts w:ascii="Calibri" w:eastAsia="Times New Roman" w:hAnsi="Calibri" w:cs="Calibri"/>
                <w:bCs/>
                <w:kern w:val="0"/>
                <w:lang w:val="en-US"/>
                <w14:ligatures w14:val="none"/>
              </w:rPr>
              <w:t>m</w:t>
            </w:r>
            <w:r w:rsidRPr="008C2FD9">
              <w:rPr>
                <w:rFonts w:ascii="Calibri" w:eastAsia="Times New Roman" w:hAnsi="Calibri" w:cs="Calibri"/>
                <w:bCs/>
                <w:kern w:val="0"/>
                <w:vertAlign w:val="superscript"/>
                <w14:ligatures w14:val="none"/>
              </w:rPr>
              <w:t xml:space="preserve">3 </w:t>
            </w: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(10</w:t>
            </w:r>
            <w:proofErr w:type="spellStart"/>
            <w:r w:rsidRPr="008C2FD9">
              <w:rPr>
                <w:rFonts w:ascii="Calibri" w:eastAsia="Times New Roman" w:hAnsi="Calibri" w:cs="Calibri"/>
                <w:bCs/>
                <w:kern w:val="0"/>
                <w:lang w:val="en-US"/>
                <w14:ligatures w14:val="none"/>
              </w:rPr>
              <w:t>lt</w:t>
            </w:r>
            <w:proofErr w:type="spellEnd"/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9593D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ΤΕΜ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154BA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C15B3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93B5B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</w:p>
        </w:tc>
      </w:tr>
      <w:tr w:rsidR="008C2FD9" w:rsidRPr="008C2FD9" w14:paraId="3CBF71FC" w14:textId="77777777" w:rsidTr="008C2FD9">
        <w:trPr>
          <w:trHeight w:val="69"/>
        </w:trPr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16B2E" w14:textId="77777777" w:rsidR="008C2FD9" w:rsidRPr="008C2FD9" w:rsidRDefault="008C2FD9" w:rsidP="008C2FD9">
            <w:pPr>
              <w:spacing w:after="0" w:line="256" w:lineRule="auto"/>
              <w:jc w:val="both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 xml:space="preserve">Αναγόμωση φιάλης φαρμακευτικού οξυγόνου 2,2 – 3,2 </w:t>
            </w:r>
            <w:r w:rsidRPr="008C2FD9">
              <w:rPr>
                <w:rFonts w:ascii="Calibri" w:eastAsia="Times New Roman" w:hAnsi="Calibri" w:cs="Calibri"/>
                <w:bCs/>
                <w:kern w:val="0"/>
                <w:lang w:val="en-US"/>
                <w14:ligatures w14:val="none"/>
              </w:rPr>
              <w:t>m</w:t>
            </w:r>
            <w:r w:rsidRPr="008C2FD9">
              <w:rPr>
                <w:rFonts w:ascii="Calibri" w:eastAsia="Times New Roman" w:hAnsi="Calibri" w:cs="Calibri"/>
                <w:bCs/>
                <w:kern w:val="0"/>
                <w:vertAlign w:val="superscript"/>
                <w14:ligatures w14:val="none"/>
              </w:rPr>
              <w:t xml:space="preserve">3 </w:t>
            </w: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(15</w:t>
            </w:r>
            <w:proofErr w:type="spellStart"/>
            <w:r w:rsidRPr="008C2FD9">
              <w:rPr>
                <w:rFonts w:ascii="Calibri" w:eastAsia="Times New Roman" w:hAnsi="Calibri" w:cs="Calibri"/>
                <w:bCs/>
                <w:kern w:val="0"/>
                <w:lang w:val="en-US"/>
                <w14:ligatures w14:val="none"/>
              </w:rPr>
              <w:t>lt</w:t>
            </w:r>
            <w:proofErr w:type="spellEnd"/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9CEDB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ΤΕΜ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166DF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46582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7150D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</w:p>
        </w:tc>
      </w:tr>
      <w:tr w:rsidR="008C2FD9" w:rsidRPr="008C2FD9" w14:paraId="2D22046C" w14:textId="77777777" w:rsidTr="008C2FD9">
        <w:trPr>
          <w:trHeight w:val="69"/>
        </w:trPr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4975B" w14:textId="77777777" w:rsidR="008C2FD9" w:rsidRPr="008C2FD9" w:rsidRDefault="008C2FD9" w:rsidP="008C2FD9">
            <w:pPr>
              <w:spacing w:after="0" w:line="256" w:lineRule="auto"/>
              <w:jc w:val="both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 xml:space="preserve">Αναγόμωση φιάλης φαρμακευτικού οξυγόνου 3,3 – 4,3 </w:t>
            </w:r>
            <w:r w:rsidRPr="008C2FD9">
              <w:rPr>
                <w:rFonts w:ascii="Calibri" w:eastAsia="Times New Roman" w:hAnsi="Calibri" w:cs="Calibri"/>
                <w:bCs/>
                <w:kern w:val="0"/>
                <w:lang w:val="en-US"/>
                <w14:ligatures w14:val="none"/>
              </w:rPr>
              <w:t>m</w:t>
            </w:r>
            <w:r w:rsidRPr="008C2FD9">
              <w:rPr>
                <w:rFonts w:ascii="Calibri" w:eastAsia="Times New Roman" w:hAnsi="Calibri" w:cs="Calibri"/>
                <w:bCs/>
                <w:kern w:val="0"/>
                <w:vertAlign w:val="superscript"/>
                <w14:ligatures w14:val="none"/>
              </w:rPr>
              <w:t>3</w:t>
            </w: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 xml:space="preserve"> (20</w:t>
            </w:r>
            <w:proofErr w:type="spellStart"/>
            <w:r w:rsidRPr="008C2FD9">
              <w:rPr>
                <w:rFonts w:ascii="Calibri" w:eastAsia="Times New Roman" w:hAnsi="Calibri" w:cs="Calibri"/>
                <w:bCs/>
                <w:kern w:val="0"/>
                <w:lang w:val="en-US"/>
                <w14:ligatures w14:val="none"/>
              </w:rPr>
              <w:t>lt</w:t>
            </w:r>
            <w:proofErr w:type="spellEnd"/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F4A7C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ΤΕΜ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95B60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35408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B8ECC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</w:p>
        </w:tc>
      </w:tr>
      <w:tr w:rsidR="008C2FD9" w:rsidRPr="008C2FD9" w14:paraId="3AA66E13" w14:textId="77777777" w:rsidTr="008C2FD9">
        <w:trPr>
          <w:trHeight w:val="69"/>
        </w:trPr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074AF" w14:textId="77777777" w:rsidR="008C2FD9" w:rsidRPr="008C2FD9" w:rsidRDefault="008C2FD9" w:rsidP="008C2FD9">
            <w:pPr>
              <w:spacing w:after="0" w:line="256" w:lineRule="auto"/>
              <w:jc w:val="both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 xml:space="preserve">Αναγόμωση φιάλης φαρμακευτικού οξυγόνου 6,4 </w:t>
            </w:r>
            <w:r w:rsidRPr="008C2FD9">
              <w:rPr>
                <w:rFonts w:ascii="Calibri" w:eastAsia="Times New Roman" w:hAnsi="Calibri" w:cs="Calibri"/>
                <w:bCs/>
                <w:kern w:val="0"/>
                <w:lang w:val="en-US"/>
                <w14:ligatures w14:val="none"/>
              </w:rPr>
              <w:t>m</w:t>
            </w:r>
            <w:r w:rsidRPr="008C2FD9">
              <w:rPr>
                <w:rFonts w:ascii="Calibri" w:eastAsia="Times New Roman" w:hAnsi="Calibri" w:cs="Calibri"/>
                <w:bCs/>
                <w:kern w:val="0"/>
                <w:vertAlign w:val="superscript"/>
                <w14:ligatures w14:val="none"/>
              </w:rPr>
              <w:t xml:space="preserve">3 </w:t>
            </w: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(30</w:t>
            </w:r>
            <w:proofErr w:type="spellStart"/>
            <w:r w:rsidRPr="008C2FD9">
              <w:rPr>
                <w:rFonts w:ascii="Calibri" w:eastAsia="Times New Roman" w:hAnsi="Calibri" w:cs="Calibri"/>
                <w:bCs/>
                <w:kern w:val="0"/>
                <w:lang w:val="en-US"/>
                <w14:ligatures w14:val="none"/>
              </w:rPr>
              <w:t>lt</w:t>
            </w:r>
            <w:proofErr w:type="spellEnd"/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9220F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ΤΕΜ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C740A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C6E44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ED6E1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</w:p>
        </w:tc>
      </w:tr>
      <w:tr w:rsidR="008C2FD9" w:rsidRPr="008C2FD9" w14:paraId="17A30BC0" w14:textId="77777777" w:rsidTr="008C2FD9">
        <w:trPr>
          <w:trHeight w:val="69"/>
        </w:trPr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9B4E2" w14:textId="77777777" w:rsidR="008C2FD9" w:rsidRPr="008C2FD9" w:rsidRDefault="008C2FD9" w:rsidP="008C2FD9">
            <w:pPr>
              <w:spacing w:after="0" w:line="256" w:lineRule="auto"/>
              <w:jc w:val="both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 xml:space="preserve">Αναγόμωση φιάλης φαρμακευτικού οξυγόνου 8,6 </w:t>
            </w:r>
            <w:r w:rsidRPr="008C2FD9">
              <w:rPr>
                <w:rFonts w:ascii="Calibri" w:eastAsia="Times New Roman" w:hAnsi="Calibri" w:cs="Calibri"/>
                <w:bCs/>
                <w:kern w:val="0"/>
                <w:lang w:val="en-US"/>
                <w14:ligatures w14:val="none"/>
              </w:rPr>
              <w:t>m</w:t>
            </w:r>
            <w:r w:rsidRPr="008C2FD9">
              <w:rPr>
                <w:rFonts w:ascii="Calibri" w:eastAsia="Times New Roman" w:hAnsi="Calibri" w:cs="Calibri"/>
                <w:bCs/>
                <w:kern w:val="0"/>
                <w:vertAlign w:val="superscript"/>
                <w14:ligatures w14:val="none"/>
              </w:rPr>
              <w:t xml:space="preserve">3 </w:t>
            </w: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(40</w:t>
            </w:r>
            <w:proofErr w:type="spellStart"/>
            <w:r w:rsidRPr="008C2FD9">
              <w:rPr>
                <w:rFonts w:ascii="Calibri" w:eastAsia="Times New Roman" w:hAnsi="Calibri" w:cs="Calibri"/>
                <w:bCs/>
                <w:kern w:val="0"/>
                <w:lang w:val="en-US"/>
                <w14:ligatures w14:val="none"/>
              </w:rPr>
              <w:t>lt</w:t>
            </w:r>
            <w:proofErr w:type="spellEnd"/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CFDBF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ΤΕΜ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F5257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6B82A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3CD99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</w:p>
        </w:tc>
      </w:tr>
      <w:tr w:rsidR="008C2FD9" w:rsidRPr="008C2FD9" w14:paraId="293C6636" w14:textId="77777777" w:rsidTr="008C2FD9">
        <w:trPr>
          <w:trHeight w:val="69"/>
        </w:trPr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67BD2" w14:textId="77777777" w:rsidR="008C2FD9" w:rsidRPr="008C2FD9" w:rsidRDefault="008C2FD9" w:rsidP="008C2FD9">
            <w:pPr>
              <w:spacing w:after="0" w:line="256" w:lineRule="auto"/>
              <w:jc w:val="both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 xml:space="preserve">Αναγόμωση φιάλης φαρμακευτικού οξυγόνου 4,4 – 10,7 </w:t>
            </w:r>
            <w:r w:rsidRPr="008C2FD9">
              <w:rPr>
                <w:rFonts w:ascii="Calibri" w:eastAsia="Times New Roman" w:hAnsi="Calibri" w:cs="Calibri"/>
                <w:bCs/>
                <w:kern w:val="0"/>
                <w:lang w:val="en-US"/>
                <w14:ligatures w14:val="none"/>
              </w:rPr>
              <w:t>m</w:t>
            </w:r>
            <w:r w:rsidRPr="008C2FD9">
              <w:rPr>
                <w:rFonts w:ascii="Calibri" w:eastAsia="Times New Roman" w:hAnsi="Calibri" w:cs="Calibri"/>
                <w:bCs/>
                <w:kern w:val="0"/>
                <w:vertAlign w:val="superscript"/>
                <w14:ligatures w14:val="none"/>
              </w:rPr>
              <w:t xml:space="preserve">3 </w:t>
            </w: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(50</w:t>
            </w:r>
            <w:proofErr w:type="spellStart"/>
            <w:r w:rsidRPr="008C2FD9">
              <w:rPr>
                <w:rFonts w:ascii="Calibri" w:eastAsia="Times New Roman" w:hAnsi="Calibri" w:cs="Calibri"/>
                <w:bCs/>
                <w:kern w:val="0"/>
                <w:lang w:val="en-US"/>
                <w14:ligatures w14:val="none"/>
              </w:rPr>
              <w:t>lt</w:t>
            </w:r>
            <w:proofErr w:type="spellEnd"/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91489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ΤΕΜ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59F29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7EE77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42DC4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</w:p>
        </w:tc>
      </w:tr>
      <w:tr w:rsidR="008C2FD9" w:rsidRPr="008C2FD9" w14:paraId="4AB220F6" w14:textId="77777777" w:rsidTr="008C2FD9">
        <w:trPr>
          <w:trHeight w:val="69"/>
        </w:trPr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9ED54" w14:textId="77777777" w:rsidR="008C2FD9" w:rsidRPr="008C2FD9" w:rsidRDefault="008C2FD9" w:rsidP="008C2FD9">
            <w:pPr>
              <w:spacing w:after="0" w:line="256" w:lineRule="auto"/>
              <w:jc w:val="both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Ενοικίαση φιάλης ανά μήνα σε χερσαίες μονάδες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25C7A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Φιάλη/μήνα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26732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1600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DCFD1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A58EC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</w:p>
        </w:tc>
      </w:tr>
      <w:tr w:rsidR="008C2FD9" w:rsidRPr="008C2FD9" w14:paraId="5871BF7B" w14:textId="77777777" w:rsidTr="008C2FD9">
        <w:trPr>
          <w:trHeight w:val="69"/>
        </w:trPr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7654B" w14:textId="77777777" w:rsidR="008C2FD9" w:rsidRPr="008C2FD9" w:rsidRDefault="008C2FD9" w:rsidP="008C2FD9">
            <w:pPr>
              <w:spacing w:after="0" w:line="256" w:lineRule="auto"/>
              <w:jc w:val="both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Υδραυλική δοκιμή φιάλης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5C59C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ΤΕΜ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AE9EF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20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D3DC1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6FD56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</w:p>
        </w:tc>
      </w:tr>
      <w:tr w:rsidR="008C2FD9" w:rsidRPr="008C2FD9" w14:paraId="2740C4A9" w14:textId="77777777" w:rsidTr="008C2FD9">
        <w:trPr>
          <w:trHeight w:val="69"/>
        </w:trPr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BB976" w14:textId="77777777" w:rsidR="008C2FD9" w:rsidRPr="008C2FD9" w:rsidRDefault="008C2FD9" w:rsidP="008C2FD9">
            <w:pPr>
              <w:spacing w:after="0" w:line="256" w:lineRule="auto"/>
              <w:jc w:val="both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Αλλαγή απλού κλείστρου φιάλης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6AD4D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ΤΕΜ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316C0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20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C8AEF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ABBBB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</w:p>
        </w:tc>
      </w:tr>
      <w:tr w:rsidR="008C2FD9" w:rsidRPr="008C2FD9" w14:paraId="6AF3CF06" w14:textId="77777777" w:rsidTr="008C2FD9">
        <w:trPr>
          <w:trHeight w:val="69"/>
        </w:trPr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5450F" w14:textId="77777777" w:rsidR="008C2FD9" w:rsidRPr="008C2FD9" w:rsidRDefault="008C2FD9" w:rsidP="008C2FD9">
            <w:pPr>
              <w:spacing w:after="0" w:line="256" w:lineRule="auto"/>
              <w:jc w:val="both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Αλλαγή αναπνευστικού κλείστρου φιάλης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73D18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ΤΕΜ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FAA3F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2F55A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B3597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</w:p>
        </w:tc>
      </w:tr>
      <w:tr w:rsidR="008C2FD9" w:rsidRPr="008C2FD9" w14:paraId="0C84A47B" w14:textId="77777777" w:rsidTr="008C2FD9">
        <w:trPr>
          <w:trHeight w:val="69"/>
        </w:trPr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A0BF9" w14:textId="77777777" w:rsidR="008C2FD9" w:rsidRPr="008C2FD9" w:rsidRDefault="008C2FD9" w:rsidP="008C2FD9">
            <w:pPr>
              <w:spacing w:after="0" w:line="256" w:lineRule="auto"/>
              <w:jc w:val="both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Βαφή φιάλης/ Εσωτερικός – εξωτερικός καθαρισμός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A0D6C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ΤΕΜ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1CA64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E3638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2DEA8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</w:p>
        </w:tc>
      </w:tr>
      <w:tr w:rsidR="008C2FD9" w:rsidRPr="008C2FD9" w14:paraId="5C0408B9" w14:textId="77777777" w:rsidTr="008C2FD9">
        <w:trPr>
          <w:trHeight w:val="69"/>
        </w:trPr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6C72B" w14:textId="77777777" w:rsidR="008C2FD9" w:rsidRPr="008C2FD9" w:rsidRDefault="008C2FD9" w:rsidP="008C2FD9">
            <w:pPr>
              <w:spacing w:after="0" w:line="256" w:lineRule="auto"/>
              <w:jc w:val="both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Καλύμματα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39736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ΤΕΜ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CBD3F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20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4F06E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87DEE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</w:p>
        </w:tc>
      </w:tr>
      <w:tr w:rsidR="008C2FD9" w:rsidRPr="008C2FD9" w14:paraId="75AF7D4B" w14:textId="77777777" w:rsidTr="008C2FD9">
        <w:trPr>
          <w:trHeight w:val="69"/>
        </w:trPr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F8550" w14:textId="77777777" w:rsidR="008C2FD9" w:rsidRPr="008C2FD9" w:rsidRDefault="008C2FD9" w:rsidP="008C2FD9">
            <w:pPr>
              <w:spacing w:after="0" w:line="256" w:lineRule="auto"/>
              <w:jc w:val="both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Μεταφορά φιαλών για ανακύκλωση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A1B51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ΤΕΜ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6B052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100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6EE9D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CD90C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</w:p>
        </w:tc>
        <w:bookmarkEnd w:id="0"/>
      </w:tr>
      <w:tr w:rsidR="008C2FD9" w:rsidRPr="008C2FD9" w14:paraId="2D2DCA73" w14:textId="77777777" w:rsidTr="008C2FD9">
        <w:trPr>
          <w:trHeight w:val="69"/>
        </w:trPr>
        <w:tc>
          <w:tcPr>
            <w:tcW w:w="7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6A193" w14:textId="77777777" w:rsidR="008C2FD9" w:rsidRPr="008C2FD9" w:rsidRDefault="008C2FD9" w:rsidP="008C2FD9">
            <w:pPr>
              <w:spacing w:after="0" w:line="256" w:lineRule="auto"/>
              <w:rPr>
                <w:rFonts w:ascii="Calibri" w:eastAsia="Times New Roman" w:hAnsi="Calibri" w:cs="Calibri"/>
                <w:b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/>
                <w:kern w:val="0"/>
                <w14:ligatures w14:val="none"/>
              </w:rPr>
              <w:t>ΣΥΝΟΛΟ ΠΛΕΟΝ ΦΠΑ 24%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18401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20105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</w:p>
        </w:tc>
      </w:tr>
      <w:tr w:rsidR="008C2FD9" w:rsidRPr="008C2FD9" w14:paraId="2367EA26" w14:textId="77777777" w:rsidTr="008C2FD9">
        <w:trPr>
          <w:trHeight w:val="69"/>
        </w:trPr>
        <w:tc>
          <w:tcPr>
            <w:tcW w:w="7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C6901" w14:textId="77777777" w:rsidR="008C2FD9" w:rsidRPr="008C2FD9" w:rsidRDefault="008C2FD9" w:rsidP="008C2FD9">
            <w:pPr>
              <w:spacing w:after="0" w:line="256" w:lineRule="auto"/>
              <w:rPr>
                <w:rFonts w:ascii="Calibri" w:eastAsia="Times New Roman" w:hAnsi="Calibri" w:cs="Calibri"/>
                <w:b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/>
                <w:kern w:val="0"/>
                <w14:ligatures w14:val="none"/>
              </w:rPr>
              <w:t>ΣΥΝΟΛΟ ΣΥΜΠ/ΝΟΥ ΦΠΑ 24%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53349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D7540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</w:p>
        </w:tc>
      </w:tr>
    </w:tbl>
    <w:p w14:paraId="648E7BBC" w14:textId="1FF410C2" w:rsidR="008C2FD9" w:rsidRDefault="008C2FD9" w:rsidP="008C2FD9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el-GR"/>
          <w14:ligatures w14:val="none"/>
        </w:rPr>
      </w:pPr>
    </w:p>
    <w:p w14:paraId="7133A5D6" w14:textId="77777777" w:rsidR="008C2FD9" w:rsidRDefault="008C2FD9">
      <w:pPr>
        <w:rPr>
          <w:rFonts w:ascii="Calibri" w:eastAsia="Times New Roman" w:hAnsi="Calibri" w:cs="Calibri"/>
          <w:kern w:val="0"/>
          <w:lang w:eastAsia="el-GR"/>
          <w14:ligatures w14:val="none"/>
        </w:rPr>
      </w:pPr>
      <w:r>
        <w:rPr>
          <w:rFonts w:ascii="Calibri" w:eastAsia="Times New Roman" w:hAnsi="Calibri" w:cs="Calibri"/>
          <w:kern w:val="0"/>
          <w:lang w:eastAsia="el-GR"/>
          <w14:ligatures w14:val="none"/>
        </w:rPr>
        <w:br w:type="page"/>
      </w:r>
    </w:p>
    <w:p w14:paraId="04F0AB9B" w14:textId="77777777" w:rsidR="008C2FD9" w:rsidRPr="008C2FD9" w:rsidRDefault="008C2FD9" w:rsidP="008C2FD9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el-GR"/>
          <w14:ligatures w14:val="none"/>
        </w:rPr>
      </w:pPr>
    </w:p>
    <w:tbl>
      <w:tblPr>
        <w:tblW w:w="9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44"/>
        <w:gridCol w:w="1134"/>
        <w:gridCol w:w="1058"/>
        <w:gridCol w:w="1032"/>
        <w:gridCol w:w="977"/>
      </w:tblGrid>
      <w:tr w:rsidR="008C2FD9" w:rsidRPr="008C2FD9" w14:paraId="62AA444A" w14:textId="77777777" w:rsidTr="008C2FD9">
        <w:trPr>
          <w:trHeight w:val="512"/>
        </w:trPr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DC386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/>
                <w:kern w:val="0"/>
                <w14:ligatures w14:val="none"/>
              </w:rPr>
              <w:t>ΠΙΝΑΚΑΣ ΟΙΚΟΝΟΜΙΚΗΣ ΠΡΟΣΦΟΡΑΣ</w:t>
            </w:r>
          </w:p>
          <w:p w14:paraId="7BB2B88E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/>
                <w:kern w:val="0"/>
                <w14:ligatures w14:val="none"/>
              </w:rPr>
              <w:t>ΤΜΗΜΑ II: ΝΗΣΙΩΤΙΚΕΣ ΜΟΝΑΔΕΣ ΥΓΕΙΑΣ</w:t>
            </w:r>
          </w:p>
          <w:p w14:paraId="125F075D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/>
                <w:kern w:val="0"/>
                <w14:ligatures w14:val="none"/>
              </w:rPr>
              <w:t xml:space="preserve">Προϋπολογισμός: 79.459,20 € </w:t>
            </w:r>
            <w:proofErr w:type="spellStart"/>
            <w:r w:rsidRPr="008C2FD9">
              <w:rPr>
                <w:rFonts w:ascii="Calibri" w:eastAsia="Times New Roman" w:hAnsi="Calibri" w:cs="Calibri"/>
                <w:b/>
                <w:kern w:val="0"/>
                <w14:ligatures w14:val="none"/>
              </w:rPr>
              <w:t>συμπ</w:t>
            </w:r>
            <w:proofErr w:type="spellEnd"/>
            <w:r w:rsidRPr="008C2FD9">
              <w:rPr>
                <w:rFonts w:ascii="Calibri" w:eastAsia="Times New Roman" w:hAnsi="Calibri" w:cs="Calibri"/>
                <w:b/>
                <w:kern w:val="0"/>
                <w14:ligatures w14:val="none"/>
              </w:rPr>
              <w:t>/νου ΦΠΑ 24% (καθαρή αξία: 64.080,00 €, ΦΠΑ 24%: 15.379,20 €)</w:t>
            </w:r>
          </w:p>
        </w:tc>
      </w:tr>
      <w:tr w:rsidR="008C2FD9" w:rsidRPr="008C2FD9" w14:paraId="5AABAA33" w14:textId="77777777" w:rsidTr="008C2FD9">
        <w:trPr>
          <w:trHeight w:val="68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AABFE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/>
                <w:kern w:val="0"/>
                <w14:ligatures w14:val="none"/>
              </w:rPr>
              <w:t>ΠΕΡΙΓΡΑΦΗ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4F255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/>
                <w:kern w:val="0"/>
                <w14:ligatures w14:val="none"/>
              </w:rPr>
              <w:t>Μ.Μ.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19686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/>
                <w:kern w:val="0"/>
                <w14:ligatures w14:val="none"/>
              </w:rPr>
              <w:t>ΠΟΣΟΤΗΤΑ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85EE1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/>
                <w:kern w:val="0"/>
                <w14:ligatures w14:val="none"/>
              </w:rPr>
              <w:t>ΤΙΜΗ ΜΟΝΑΔΟΣ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CD386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/>
                <w:kern w:val="0"/>
                <w14:ligatures w14:val="none"/>
              </w:rPr>
              <w:t>ΣΥΝΟΛΟ ΠΛΕΟΝ ΦΠΑ 24%</w:t>
            </w:r>
          </w:p>
        </w:tc>
      </w:tr>
      <w:tr w:rsidR="008C2FD9" w:rsidRPr="008C2FD9" w14:paraId="4C88DCDD" w14:textId="77777777" w:rsidTr="008C2FD9">
        <w:trPr>
          <w:trHeight w:val="68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D3D4C" w14:textId="77777777" w:rsidR="008C2FD9" w:rsidRPr="008C2FD9" w:rsidRDefault="008C2FD9" w:rsidP="008C2FD9">
            <w:pPr>
              <w:spacing w:after="0" w:line="256" w:lineRule="auto"/>
              <w:jc w:val="both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Αναγόμωση μικρής φιάλης φαρμακευτικού οξυγόνου (έως 1</w:t>
            </w:r>
            <w:r w:rsidRPr="008C2FD9">
              <w:rPr>
                <w:rFonts w:ascii="Calibri" w:eastAsia="Times New Roman" w:hAnsi="Calibri" w:cs="Calibri"/>
                <w:bCs/>
                <w:kern w:val="0"/>
                <w:lang w:val="en-US"/>
                <w14:ligatures w14:val="none"/>
              </w:rPr>
              <w:t>m</w:t>
            </w:r>
            <w:r w:rsidRPr="008C2FD9">
              <w:rPr>
                <w:rFonts w:ascii="Calibri" w:eastAsia="Times New Roman" w:hAnsi="Calibri" w:cs="Calibri"/>
                <w:bCs/>
                <w:kern w:val="0"/>
                <w:vertAlign w:val="superscript"/>
                <w14:ligatures w14:val="none"/>
              </w:rPr>
              <w:t>3</w:t>
            </w: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) (5</w:t>
            </w:r>
            <w:proofErr w:type="spellStart"/>
            <w:r w:rsidRPr="008C2FD9">
              <w:rPr>
                <w:rFonts w:ascii="Calibri" w:eastAsia="Times New Roman" w:hAnsi="Calibri" w:cs="Calibri"/>
                <w:bCs/>
                <w:kern w:val="0"/>
                <w:lang w:val="en-US"/>
                <w14:ligatures w14:val="none"/>
              </w:rPr>
              <w:t>lt</w:t>
            </w:r>
            <w:proofErr w:type="spellEnd"/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54D1F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ΤΕΜ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C872A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A151F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92F50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</w:p>
        </w:tc>
      </w:tr>
      <w:tr w:rsidR="008C2FD9" w:rsidRPr="008C2FD9" w14:paraId="5425F4ED" w14:textId="77777777" w:rsidTr="008C2FD9">
        <w:trPr>
          <w:trHeight w:val="68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DEB18" w14:textId="77777777" w:rsidR="008C2FD9" w:rsidRPr="008C2FD9" w:rsidRDefault="008C2FD9" w:rsidP="008C2FD9">
            <w:pPr>
              <w:spacing w:after="0" w:line="256" w:lineRule="auto"/>
              <w:jc w:val="both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 xml:space="preserve">Αναγόμωση φιάλης φαρμακευτικού οξυγόνου 1,1 – 2,1 </w:t>
            </w:r>
            <w:r w:rsidRPr="008C2FD9">
              <w:rPr>
                <w:rFonts w:ascii="Calibri" w:eastAsia="Times New Roman" w:hAnsi="Calibri" w:cs="Calibri"/>
                <w:bCs/>
                <w:kern w:val="0"/>
                <w:lang w:val="en-US"/>
                <w14:ligatures w14:val="none"/>
              </w:rPr>
              <w:t>m</w:t>
            </w:r>
            <w:r w:rsidRPr="008C2FD9">
              <w:rPr>
                <w:rFonts w:ascii="Calibri" w:eastAsia="Times New Roman" w:hAnsi="Calibri" w:cs="Calibri"/>
                <w:bCs/>
                <w:kern w:val="0"/>
                <w:vertAlign w:val="superscript"/>
                <w14:ligatures w14:val="none"/>
              </w:rPr>
              <w:t xml:space="preserve">3 </w:t>
            </w: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(10</w:t>
            </w:r>
            <w:proofErr w:type="spellStart"/>
            <w:r w:rsidRPr="008C2FD9">
              <w:rPr>
                <w:rFonts w:ascii="Calibri" w:eastAsia="Times New Roman" w:hAnsi="Calibri" w:cs="Calibri"/>
                <w:bCs/>
                <w:kern w:val="0"/>
                <w:lang w:val="en-US"/>
                <w14:ligatures w14:val="none"/>
              </w:rPr>
              <w:t>lt</w:t>
            </w:r>
            <w:proofErr w:type="spellEnd"/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0C546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ΤΕΜ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CC1D5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4D316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2AA24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</w:p>
        </w:tc>
      </w:tr>
      <w:tr w:rsidR="008C2FD9" w:rsidRPr="008C2FD9" w14:paraId="1566F67C" w14:textId="77777777" w:rsidTr="008C2FD9">
        <w:trPr>
          <w:trHeight w:val="68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21DBC" w14:textId="77777777" w:rsidR="008C2FD9" w:rsidRPr="008C2FD9" w:rsidRDefault="008C2FD9" w:rsidP="008C2FD9">
            <w:pPr>
              <w:spacing w:after="0" w:line="256" w:lineRule="auto"/>
              <w:jc w:val="both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 xml:space="preserve">Αναγόμωση φιάλης φαρμακευτικού οξυγόνου 2,2 – 3,2 </w:t>
            </w:r>
            <w:r w:rsidRPr="008C2FD9">
              <w:rPr>
                <w:rFonts w:ascii="Calibri" w:eastAsia="Times New Roman" w:hAnsi="Calibri" w:cs="Calibri"/>
                <w:bCs/>
                <w:kern w:val="0"/>
                <w:lang w:val="en-US"/>
                <w14:ligatures w14:val="none"/>
              </w:rPr>
              <w:t>m</w:t>
            </w:r>
            <w:r w:rsidRPr="008C2FD9">
              <w:rPr>
                <w:rFonts w:ascii="Calibri" w:eastAsia="Times New Roman" w:hAnsi="Calibri" w:cs="Calibri"/>
                <w:bCs/>
                <w:kern w:val="0"/>
                <w:vertAlign w:val="superscript"/>
                <w14:ligatures w14:val="none"/>
              </w:rPr>
              <w:t xml:space="preserve">3 </w:t>
            </w: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(15</w:t>
            </w:r>
            <w:proofErr w:type="spellStart"/>
            <w:r w:rsidRPr="008C2FD9">
              <w:rPr>
                <w:rFonts w:ascii="Calibri" w:eastAsia="Times New Roman" w:hAnsi="Calibri" w:cs="Calibri"/>
                <w:bCs/>
                <w:kern w:val="0"/>
                <w:lang w:val="en-US"/>
                <w14:ligatures w14:val="none"/>
              </w:rPr>
              <w:t>lt</w:t>
            </w:r>
            <w:proofErr w:type="spellEnd"/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B95E1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ΤΕΜ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1B7BF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30084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79189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</w:p>
        </w:tc>
      </w:tr>
      <w:tr w:rsidR="008C2FD9" w:rsidRPr="008C2FD9" w14:paraId="72443778" w14:textId="77777777" w:rsidTr="008C2FD9">
        <w:trPr>
          <w:trHeight w:val="68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AB1FD" w14:textId="77777777" w:rsidR="008C2FD9" w:rsidRPr="008C2FD9" w:rsidRDefault="008C2FD9" w:rsidP="008C2FD9">
            <w:pPr>
              <w:spacing w:after="0" w:line="256" w:lineRule="auto"/>
              <w:jc w:val="both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 xml:space="preserve">Αναγόμωση φιάλης φαρμακευτικού οξυγόνου 3,3 – 4,3 </w:t>
            </w:r>
            <w:r w:rsidRPr="008C2FD9">
              <w:rPr>
                <w:rFonts w:ascii="Calibri" w:eastAsia="Times New Roman" w:hAnsi="Calibri" w:cs="Calibri"/>
                <w:bCs/>
                <w:kern w:val="0"/>
                <w:lang w:val="en-US"/>
                <w14:ligatures w14:val="none"/>
              </w:rPr>
              <w:t>m</w:t>
            </w:r>
            <w:r w:rsidRPr="008C2FD9">
              <w:rPr>
                <w:rFonts w:ascii="Calibri" w:eastAsia="Times New Roman" w:hAnsi="Calibri" w:cs="Calibri"/>
                <w:bCs/>
                <w:kern w:val="0"/>
                <w:vertAlign w:val="superscript"/>
                <w14:ligatures w14:val="none"/>
              </w:rPr>
              <w:t>3</w:t>
            </w: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 xml:space="preserve"> (20</w:t>
            </w:r>
            <w:proofErr w:type="spellStart"/>
            <w:r w:rsidRPr="008C2FD9">
              <w:rPr>
                <w:rFonts w:ascii="Calibri" w:eastAsia="Times New Roman" w:hAnsi="Calibri" w:cs="Calibri"/>
                <w:bCs/>
                <w:kern w:val="0"/>
                <w:lang w:val="en-US"/>
                <w14:ligatures w14:val="none"/>
              </w:rPr>
              <w:t>lt</w:t>
            </w:r>
            <w:proofErr w:type="spellEnd"/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B0090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ΤΕΜ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1835A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91B63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CA35E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</w:p>
        </w:tc>
      </w:tr>
      <w:tr w:rsidR="008C2FD9" w:rsidRPr="008C2FD9" w14:paraId="64B037AB" w14:textId="77777777" w:rsidTr="008C2FD9">
        <w:trPr>
          <w:trHeight w:val="68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0ED21" w14:textId="77777777" w:rsidR="008C2FD9" w:rsidRPr="008C2FD9" w:rsidRDefault="008C2FD9" w:rsidP="008C2FD9">
            <w:pPr>
              <w:spacing w:after="0" w:line="256" w:lineRule="auto"/>
              <w:jc w:val="both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 xml:space="preserve">Αναγόμωση φιάλης φαρμακευτικού οξυγόνου 6,4 </w:t>
            </w:r>
            <w:r w:rsidRPr="008C2FD9">
              <w:rPr>
                <w:rFonts w:ascii="Calibri" w:eastAsia="Times New Roman" w:hAnsi="Calibri" w:cs="Calibri"/>
                <w:bCs/>
                <w:kern w:val="0"/>
                <w:lang w:val="en-US"/>
                <w14:ligatures w14:val="none"/>
              </w:rPr>
              <w:t>m</w:t>
            </w:r>
            <w:r w:rsidRPr="008C2FD9">
              <w:rPr>
                <w:rFonts w:ascii="Calibri" w:eastAsia="Times New Roman" w:hAnsi="Calibri" w:cs="Calibri"/>
                <w:bCs/>
                <w:kern w:val="0"/>
                <w:vertAlign w:val="superscript"/>
                <w14:ligatures w14:val="none"/>
              </w:rPr>
              <w:t xml:space="preserve">3 </w:t>
            </w: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(30</w:t>
            </w:r>
            <w:proofErr w:type="spellStart"/>
            <w:r w:rsidRPr="008C2FD9">
              <w:rPr>
                <w:rFonts w:ascii="Calibri" w:eastAsia="Times New Roman" w:hAnsi="Calibri" w:cs="Calibri"/>
                <w:bCs/>
                <w:kern w:val="0"/>
                <w:lang w:val="en-US"/>
                <w14:ligatures w14:val="none"/>
              </w:rPr>
              <w:t>lt</w:t>
            </w:r>
            <w:proofErr w:type="spellEnd"/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5F29E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ΤΕΜ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952E5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DD735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5F90D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</w:p>
        </w:tc>
      </w:tr>
      <w:tr w:rsidR="008C2FD9" w:rsidRPr="008C2FD9" w14:paraId="0F6B5AEC" w14:textId="77777777" w:rsidTr="008C2FD9">
        <w:trPr>
          <w:trHeight w:val="68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4940E" w14:textId="77777777" w:rsidR="008C2FD9" w:rsidRPr="008C2FD9" w:rsidRDefault="008C2FD9" w:rsidP="008C2FD9">
            <w:pPr>
              <w:spacing w:after="0" w:line="256" w:lineRule="auto"/>
              <w:jc w:val="both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 xml:space="preserve">Αναγόμωση φιάλης φαρμακευτικού οξυγόνου 8,6 </w:t>
            </w:r>
            <w:r w:rsidRPr="008C2FD9">
              <w:rPr>
                <w:rFonts w:ascii="Calibri" w:eastAsia="Times New Roman" w:hAnsi="Calibri" w:cs="Calibri"/>
                <w:bCs/>
                <w:kern w:val="0"/>
                <w:lang w:val="en-US"/>
                <w14:ligatures w14:val="none"/>
              </w:rPr>
              <w:t>m</w:t>
            </w:r>
            <w:r w:rsidRPr="008C2FD9">
              <w:rPr>
                <w:rFonts w:ascii="Calibri" w:eastAsia="Times New Roman" w:hAnsi="Calibri" w:cs="Calibri"/>
                <w:bCs/>
                <w:kern w:val="0"/>
                <w:vertAlign w:val="superscript"/>
                <w14:ligatures w14:val="none"/>
              </w:rPr>
              <w:t xml:space="preserve">3 </w:t>
            </w: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(40</w:t>
            </w:r>
            <w:proofErr w:type="spellStart"/>
            <w:r w:rsidRPr="008C2FD9">
              <w:rPr>
                <w:rFonts w:ascii="Calibri" w:eastAsia="Times New Roman" w:hAnsi="Calibri" w:cs="Calibri"/>
                <w:bCs/>
                <w:kern w:val="0"/>
                <w:lang w:val="en-US"/>
                <w14:ligatures w14:val="none"/>
              </w:rPr>
              <w:t>lt</w:t>
            </w:r>
            <w:proofErr w:type="spellEnd"/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0BD5E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ΤΕΜ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DA8A6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BB88D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3E7AB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</w:p>
        </w:tc>
      </w:tr>
      <w:tr w:rsidR="008C2FD9" w:rsidRPr="008C2FD9" w14:paraId="7E492F91" w14:textId="77777777" w:rsidTr="008C2FD9">
        <w:trPr>
          <w:trHeight w:val="68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BD45F" w14:textId="77777777" w:rsidR="008C2FD9" w:rsidRPr="008C2FD9" w:rsidRDefault="008C2FD9" w:rsidP="008C2FD9">
            <w:pPr>
              <w:spacing w:after="0" w:line="256" w:lineRule="auto"/>
              <w:jc w:val="both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 xml:space="preserve">Αναγόμωση φιάλης φαρμακευτικού οξυγόνου 4,4 – 10,7 </w:t>
            </w:r>
            <w:r w:rsidRPr="008C2FD9">
              <w:rPr>
                <w:rFonts w:ascii="Calibri" w:eastAsia="Times New Roman" w:hAnsi="Calibri" w:cs="Calibri"/>
                <w:bCs/>
                <w:kern w:val="0"/>
                <w:lang w:val="en-US"/>
                <w14:ligatures w14:val="none"/>
              </w:rPr>
              <w:t>m</w:t>
            </w:r>
            <w:r w:rsidRPr="008C2FD9">
              <w:rPr>
                <w:rFonts w:ascii="Calibri" w:eastAsia="Times New Roman" w:hAnsi="Calibri" w:cs="Calibri"/>
                <w:bCs/>
                <w:kern w:val="0"/>
                <w:vertAlign w:val="superscript"/>
                <w14:ligatures w14:val="none"/>
              </w:rPr>
              <w:t xml:space="preserve">3 </w:t>
            </w: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(50</w:t>
            </w:r>
            <w:proofErr w:type="spellStart"/>
            <w:r w:rsidRPr="008C2FD9">
              <w:rPr>
                <w:rFonts w:ascii="Calibri" w:eastAsia="Times New Roman" w:hAnsi="Calibri" w:cs="Calibri"/>
                <w:bCs/>
                <w:kern w:val="0"/>
                <w:lang w:val="en-US"/>
                <w14:ligatures w14:val="none"/>
              </w:rPr>
              <w:t>lt</w:t>
            </w:r>
            <w:proofErr w:type="spellEnd"/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F02AD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ΤΕΜ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6693D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FFA17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A0F49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</w:p>
        </w:tc>
      </w:tr>
      <w:tr w:rsidR="008C2FD9" w:rsidRPr="008C2FD9" w14:paraId="49F8588C" w14:textId="77777777" w:rsidTr="008C2FD9">
        <w:trPr>
          <w:trHeight w:val="68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2DBE3" w14:textId="77777777" w:rsidR="008C2FD9" w:rsidRPr="008C2FD9" w:rsidRDefault="008C2FD9" w:rsidP="008C2FD9">
            <w:pPr>
              <w:spacing w:after="0" w:line="256" w:lineRule="auto"/>
              <w:jc w:val="both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Ενοικίαση φιάλης ανά μήνα σε νησιωτικές μονάδες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A8A60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Φιάλη/μήνα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B68D5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5300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172B2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9DCCD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</w:p>
        </w:tc>
      </w:tr>
      <w:tr w:rsidR="008C2FD9" w:rsidRPr="008C2FD9" w14:paraId="5A6E1036" w14:textId="77777777" w:rsidTr="008C2FD9">
        <w:trPr>
          <w:trHeight w:val="68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9D5EA" w14:textId="77777777" w:rsidR="008C2FD9" w:rsidRPr="008C2FD9" w:rsidRDefault="008C2FD9" w:rsidP="008C2FD9">
            <w:pPr>
              <w:spacing w:after="0" w:line="256" w:lineRule="auto"/>
              <w:jc w:val="both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Υδραυλική δοκιμή φιάλης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050CC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ΤΕΜ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84CF8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20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D9C09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7EC38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</w:p>
        </w:tc>
      </w:tr>
      <w:tr w:rsidR="008C2FD9" w:rsidRPr="008C2FD9" w14:paraId="6C7C9726" w14:textId="77777777" w:rsidTr="008C2FD9">
        <w:trPr>
          <w:trHeight w:val="68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0C8CC" w14:textId="77777777" w:rsidR="008C2FD9" w:rsidRPr="008C2FD9" w:rsidRDefault="008C2FD9" w:rsidP="008C2FD9">
            <w:pPr>
              <w:spacing w:after="0" w:line="256" w:lineRule="auto"/>
              <w:jc w:val="both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Αλλαγή απλού κλείστρου φιάλης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42A81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ΤΕΜ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F5C06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20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A1EC2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AC460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</w:p>
        </w:tc>
      </w:tr>
      <w:tr w:rsidR="008C2FD9" w:rsidRPr="008C2FD9" w14:paraId="1E7EBBF8" w14:textId="77777777" w:rsidTr="008C2FD9">
        <w:trPr>
          <w:trHeight w:val="68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F8BD0" w14:textId="77777777" w:rsidR="008C2FD9" w:rsidRPr="008C2FD9" w:rsidRDefault="008C2FD9" w:rsidP="008C2FD9">
            <w:pPr>
              <w:spacing w:after="0" w:line="256" w:lineRule="auto"/>
              <w:jc w:val="both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Αλλαγή αναπνευστικού κλείστρου φιάλης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3598C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ΤΕΜ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EFF11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10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C0A48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331EA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</w:p>
        </w:tc>
      </w:tr>
      <w:tr w:rsidR="008C2FD9" w:rsidRPr="008C2FD9" w14:paraId="6B0BFED2" w14:textId="77777777" w:rsidTr="008C2FD9">
        <w:trPr>
          <w:trHeight w:val="68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DEA63" w14:textId="77777777" w:rsidR="008C2FD9" w:rsidRPr="008C2FD9" w:rsidRDefault="008C2FD9" w:rsidP="008C2FD9">
            <w:pPr>
              <w:spacing w:after="0" w:line="256" w:lineRule="auto"/>
              <w:jc w:val="both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Βαφή φιάλης/ Εσωτερικός – εξωτερικός καθαρισμός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5DB3D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ΤΕΜ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895FD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5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EFB3B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8C4A0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</w:p>
        </w:tc>
      </w:tr>
      <w:tr w:rsidR="008C2FD9" w:rsidRPr="008C2FD9" w14:paraId="1274C04F" w14:textId="77777777" w:rsidTr="008C2FD9">
        <w:trPr>
          <w:trHeight w:val="68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BB02E" w14:textId="77777777" w:rsidR="008C2FD9" w:rsidRPr="008C2FD9" w:rsidRDefault="008C2FD9" w:rsidP="008C2FD9">
            <w:pPr>
              <w:spacing w:after="0" w:line="256" w:lineRule="auto"/>
              <w:jc w:val="both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Καλύμματα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2B225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ΤΕΜ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922AF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20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48D7B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495D3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</w:p>
        </w:tc>
      </w:tr>
      <w:tr w:rsidR="008C2FD9" w:rsidRPr="008C2FD9" w14:paraId="30C57877" w14:textId="77777777" w:rsidTr="008C2FD9">
        <w:trPr>
          <w:trHeight w:val="68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24588" w14:textId="77777777" w:rsidR="008C2FD9" w:rsidRPr="008C2FD9" w:rsidRDefault="008C2FD9" w:rsidP="008C2FD9">
            <w:pPr>
              <w:spacing w:after="0" w:line="256" w:lineRule="auto"/>
              <w:jc w:val="both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Μεταφορά φιαλών για ανακύκλωση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23A0B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ΤΕΜ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95DFC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100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769E8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6CF8E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</w:p>
        </w:tc>
      </w:tr>
      <w:tr w:rsidR="008C2FD9" w:rsidRPr="008C2FD9" w14:paraId="46BABF2C" w14:textId="77777777" w:rsidTr="008C2FD9">
        <w:trPr>
          <w:trHeight w:val="68"/>
        </w:trPr>
        <w:tc>
          <w:tcPr>
            <w:tcW w:w="7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B4D11" w14:textId="77777777" w:rsidR="008C2FD9" w:rsidRPr="008C2FD9" w:rsidRDefault="008C2FD9" w:rsidP="008C2FD9">
            <w:pPr>
              <w:spacing w:after="0" w:line="256" w:lineRule="auto"/>
              <w:rPr>
                <w:rFonts w:ascii="Calibri" w:eastAsia="Times New Roman" w:hAnsi="Calibri" w:cs="Calibri"/>
                <w:b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/>
                <w:kern w:val="0"/>
                <w14:ligatures w14:val="none"/>
              </w:rPr>
              <w:t>ΣΥΝΟΛΟ ΠΛΕΟΝ ΦΠΑ 24%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844DE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6BB42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</w:p>
        </w:tc>
      </w:tr>
      <w:tr w:rsidR="008C2FD9" w:rsidRPr="008C2FD9" w14:paraId="6CD199BA" w14:textId="77777777" w:rsidTr="008C2FD9">
        <w:trPr>
          <w:trHeight w:val="68"/>
        </w:trPr>
        <w:tc>
          <w:tcPr>
            <w:tcW w:w="7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4DFEB" w14:textId="77777777" w:rsidR="008C2FD9" w:rsidRPr="008C2FD9" w:rsidRDefault="008C2FD9" w:rsidP="008C2FD9">
            <w:pPr>
              <w:spacing w:after="0" w:line="256" w:lineRule="auto"/>
              <w:rPr>
                <w:rFonts w:ascii="Calibri" w:eastAsia="Times New Roman" w:hAnsi="Calibri" w:cs="Calibri"/>
                <w:b/>
                <w:kern w:val="0"/>
                <w14:ligatures w14:val="none"/>
              </w:rPr>
            </w:pPr>
            <w:r w:rsidRPr="008C2FD9">
              <w:rPr>
                <w:rFonts w:ascii="Calibri" w:eastAsia="Times New Roman" w:hAnsi="Calibri" w:cs="Calibri"/>
                <w:b/>
                <w:kern w:val="0"/>
                <w14:ligatures w14:val="none"/>
              </w:rPr>
              <w:t>ΣΥΝΟΛΟ ΣΥΜΠ/ΝΟΥ ΦΠΑ 24%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EE12F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1A55B" w14:textId="77777777" w:rsidR="008C2FD9" w:rsidRPr="008C2FD9" w:rsidRDefault="008C2FD9" w:rsidP="008C2FD9">
            <w:pPr>
              <w:spacing w:after="0" w:line="256" w:lineRule="auto"/>
              <w:jc w:val="center"/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</w:p>
        </w:tc>
      </w:tr>
    </w:tbl>
    <w:p w14:paraId="40037692" w14:textId="77777777" w:rsidR="008C2FD9" w:rsidRPr="008C2FD9" w:rsidRDefault="008C2FD9" w:rsidP="008C2FD9">
      <w:pPr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lang w:eastAsia="el-GR"/>
          <w14:ligatures w14:val="none"/>
        </w:rPr>
      </w:pPr>
      <w:r w:rsidRPr="008C2FD9">
        <w:rPr>
          <w:rFonts w:ascii="Calibri" w:eastAsia="Times New Roman" w:hAnsi="Calibri" w:cs="Calibri"/>
          <w:b/>
          <w:bCs/>
          <w:kern w:val="0"/>
          <w:lang w:eastAsia="el-GR"/>
          <w14:ligatures w14:val="none"/>
        </w:rPr>
        <w:t>Οι ποσότητες των ανωτέρω πινάκων είναι ενδεικτικές και θα χρησιμοποιηθούν μόνο για τον ορισμό του μειοδότη. Η μόνη σταθερά είναι ο προϋπολογισμός.</w:t>
      </w:r>
    </w:p>
    <w:p w14:paraId="5FE89E92" w14:textId="77777777" w:rsidR="008C2FD9" w:rsidRPr="008C2FD9" w:rsidRDefault="008C2FD9" w:rsidP="008C2FD9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el-GR"/>
          <w14:ligatures w14:val="none"/>
        </w:rPr>
      </w:pPr>
    </w:p>
    <w:p w14:paraId="7A183794" w14:textId="77777777" w:rsidR="008C2FD9" w:rsidRPr="008C2FD9" w:rsidRDefault="008C2FD9" w:rsidP="008C2FD9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el-GR"/>
          <w14:ligatures w14:val="none"/>
        </w:rPr>
      </w:pPr>
      <w:r w:rsidRPr="008C2FD9">
        <w:rPr>
          <w:rFonts w:ascii="Calibri" w:eastAsia="Times New Roman" w:hAnsi="Calibri" w:cs="Calibri"/>
          <w:kern w:val="0"/>
          <w:lang w:eastAsia="el-GR"/>
          <w14:ligatures w14:val="none"/>
        </w:rPr>
        <w:t xml:space="preserve">Σημείωση: Οι τιμές δεν πρέπει να υπερβαίνουν τις τιμές του Παρατηρητηρίου Τιμών του Υπουργείου Υγείας για όσα είδη είναι ενταγμένα στο Παρατηρητήριο. Επίσης δεν πρέπει να υπερβαίνουν τις εκτιμώμενες </w:t>
      </w:r>
      <w:proofErr w:type="spellStart"/>
      <w:r w:rsidRPr="008C2FD9">
        <w:rPr>
          <w:rFonts w:ascii="Calibri" w:eastAsia="Times New Roman" w:hAnsi="Calibri" w:cs="Calibri"/>
          <w:kern w:val="0"/>
          <w:lang w:eastAsia="el-GR"/>
          <w14:ligatures w14:val="none"/>
        </w:rPr>
        <w:t>προϋπολογισθήσες</w:t>
      </w:r>
      <w:proofErr w:type="spellEnd"/>
      <w:r w:rsidRPr="008C2FD9">
        <w:rPr>
          <w:rFonts w:ascii="Calibri" w:eastAsia="Times New Roman" w:hAnsi="Calibri" w:cs="Calibri"/>
          <w:kern w:val="0"/>
          <w:lang w:eastAsia="el-GR"/>
          <w14:ligatures w14:val="none"/>
        </w:rPr>
        <w:t xml:space="preserve"> τιμές ανά είδος/υπηρεσία του σχετικού πίνακα στη σελίδα 4 της παρούσας.</w:t>
      </w:r>
    </w:p>
    <w:p w14:paraId="0E19223A" w14:textId="77777777" w:rsidR="008C2FD9" w:rsidRPr="008C2FD9" w:rsidRDefault="008C2FD9" w:rsidP="008C2FD9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el-GR"/>
          <w14:ligatures w14:val="none"/>
        </w:rPr>
      </w:pPr>
      <w:r w:rsidRPr="008C2FD9">
        <w:rPr>
          <w:rFonts w:ascii="Calibri" w:eastAsia="Times New Roman" w:hAnsi="Calibri" w:cs="Calibri"/>
          <w:kern w:val="0"/>
          <w:lang w:eastAsia="el-GR"/>
          <w14:ligatures w14:val="none"/>
        </w:rPr>
        <w:t>Εφόσον κάποιο είδος ή υπηρεσία δεν είναι ενταγμένο στο Παρατηρητήριο Τιμών της ΕΠΥ, να κατατεθεί σχετική υπεύθυνη δήλωση.</w:t>
      </w:r>
    </w:p>
    <w:p w14:paraId="6423A3DB" w14:textId="7542CF7A" w:rsidR="00650EB2" w:rsidRPr="008C2FD9" w:rsidRDefault="008C2FD9" w:rsidP="008C2FD9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el-GR"/>
          <w14:ligatures w14:val="none"/>
        </w:rPr>
      </w:pPr>
      <w:r w:rsidRPr="008C2FD9">
        <w:rPr>
          <w:rFonts w:ascii="Calibri" w:eastAsia="Times New Roman" w:hAnsi="Calibri" w:cs="Calibri"/>
          <w:kern w:val="0"/>
          <w:lang w:eastAsia="el-GR"/>
          <w14:ligatures w14:val="none"/>
        </w:rPr>
        <w:t xml:space="preserve">Κατά τα λοιπά, να αναφερθούν όσα αναγράφονται στην παρούσα Πρόσκληση Εκδήλωσης Ενδιαφέροντος και αφορούν στον τρόπο σύνταξης της οικονομικής προσφοράς.                             </w:t>
      </w:r>
    </w:p>
    <w:sectPr w:rsidR="00650EB2" w:rsidRPr="008C2FD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112"/>
    <w:rsid w:val="00242187"/>
    <w:rsid w:val="00382385"/>
    <w:rsid w:val="004C418D"/>
    <w:rsid w:val="00515112"/>
    <w:rsid w:val="00650EB2"/>
    <w:rsid w:val="00826851"/>
    <w:rsid w:val="008C2FD9"/>
    <w:rsid w:val="00AA1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81355A-E991-497F-B296-51214FF11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5151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5151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51511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5151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51511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51511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1511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1511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1511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51511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51511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51511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515112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515112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515112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515112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515112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51511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5151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5151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51511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5151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51511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515112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515112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515112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5151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515112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51511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5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829</Words>
  <Characters>4477</Characters>
  <Application>Microsoft Office Word</Application>
  <DocSecurity>0</DocSecurity>
  <Lines>37</Lines>
  <Paragraphs>10</Paragraphs>
  <ScaleCrop>false</ScaleCrop>
  <Company/>
  <LinksUpToDate>false</LinksUpToDate>
  <CharactersWithSpaces>5296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dype2365-28 28</dc:creator>
  <cp:keywords/>
  <dc:description/>
  <cp:lastModifiedBy>dype2365-28 28</cp:lastModifiedBy>
  <cp:revision>2</cp:revision>
  <dcterms:created xsi:type="dcterms:W3CDTF">2025-10-10T08:45:00Z</dcterms:created>
  <dcterms:modified xsi:type="dcterms:W3CDTF">2025-10-10T08:46:00Z</dcterms:modified>
</cp:coreProperties>
</file>